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1CBD3" w14:textId="70E7FA4F" w:rsidR="005460FB" w:rsidRPr="00A2724A" w:rsidRDefault="00EE1445">
      <w:pPr>
        <w:rPr>
          <w:szCs w:val="24"/>
        </w:rPr>
      </w:pPr>
      <w:bookmarkStart w:id="0" w:name="_Hlk125711619"/>
      <w:r w:rsidRPr="00A2724A">
        <w:rPr>
          <w:noProof/>
          <w:szCs w:val="24"/>
        </w:rPr>
        <w:drawing>
          <wp:anchor distT="0" distB="0" distL="114300" distR="114300" simplePos="0" relativeHeight="251659264" behindDoc="0" locked="0" layoutInCell="1" allowOverlap="1" wp14:anchorId="4A62E97B" wp14:editId="64B15B68">
            <wp:simplePos x="0" y="0"/>
            <wp:positionH relativeFrom="column">
              <wp:posOffset>3346008</wp:posOffset>
            </wp:positionH>
            <wp:positionV relativeFrom="paragraph">
              <wp:posOffset>-561092</wp:posOffset>
            </wp:positionV>
            <wp:extent cx="2790825" cy="657225"/>
            <wp:effectExtent l="0" t="0" r="9525" b="952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08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24A">
        <w:rPr>
          <w:noProof/>
          <w:szCs w:val="24"/>
        </w:rPr>
        <w:drawing>
          <wp:anchor distT="0" distB="0" distL="114300" distR="114300" simplePos="0" relativeHeight="251664384" behindDoc="0" locked="0" layoutInCell="1" allowOverlap="1" wp14:anchorId="5098725A" wp14:editId="1563C2DB">
            <wp:simplePos x="0" y="0"/>
            <wp:positionH relativeFrom="column">
              <wp:posOffset>-564543</wp:posOffset>
            </wp:positionH>
            <wp:positionV relativeFrom="paragraph">
              <wp:posOffset>-450049</wp:posOffset>
            </wp:positionV>
            <wp:extent cx="3600450" cy="400050"/>
            <wp:effectExtent l="0" t="0" r="0" b="0"/>
            <wp:wrapNone/>
            <wp:docPr id="4" name="Picture 4" descr="New NCC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ew NCC logo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Dropdown1"/>
    <w:p w14:paraId="3D0B1CB2" w14:textId="77777777" w:rsidR="00EE1445" w:rsidRPr="00A2724A" w:rsidRDefault="00EE1445" w:rsidP="00EE1445">
      <w:pPr>
        <w:keepNext/>
        <w:rPr>
          <w:b/>
          <w:szCs w:val="24"/>
        </w:rPr>
      </w:pPr>
      <w:r w:rsidRPr="00A2724A">
        <w:rPr>
          <w:szCs w:val="24"/>
        </w:rPr>
        <w:fldChar w:fldCharType="begin">
          <w:ffData>
            <w:name w:val="Dropdown1"/>
            <w:enabled/>
            <w:calcOnExit w:val="0"/>
            <w:ddList>
              <w:listEntry w:val="Children's Services"/>
              <w:listEntry w:val="Community Services"/>
              <w:listEntry w:val="Customer Services and Communications"/>
              <w:listEntry w:val="Environment, Transport and Development"/>
              <w:listEntry w:val="Fire and Rescue Service"/>
              <w:listEntry w:val="Resources"/>
            </w:ddList>
          </w:ffData>
        </w:fldChar>
      </w:r>
      <w:r w:rsidRPr="00A2724A">
        <w:rPr>
          <w:b/>
          <w:szCs w:val="24"/>
        </w:rPr>
        <w:instrText xml:space="preserve"> FORMDROPDOWN </w:instrText>
      </w:r>
      <w:r w:rsidR="0082628D">
        <w:rPr>
          <w:szCs w:val="24"/>
        </w:rPr>
      </w:r>
      <w:r w:rsidR="0082628D">
        <w:rPr>
          <w:szCs w:val="24"/>
        </w:rPr>
        <w:fldChar w:fldCharType="separate"/>
      </w:r>
      <w:r w:rsidRPr="00A2724A">
        <w:rPr>
          <w:szCs w:val="24"/>
        </w:rPr>
        <w:fldChar w:fldCharType="end"/>
      </w:r>
      <w:bookmarkEnd w:id="1"/>
    </w:p>
    <w:p w14:paraId="5D4E9ED1" w14:textId="77777777" w:rsidR="00EE1445" w:rsidRPr="00A2724A" w:rsidRDefault="00EE1445" w:rsidP="00EE1445">
      <w:pPr>
        <w:rPr>
          <w:b/>
          <w:szCs w:val="24"/>
        </w:rPr>
      </w:pPr>
      <w:r w:rsidRPr="00A2724A">
        <w:rPr>
          <w:b/>
          <w:szCs w:val="24"/>
        </w:rPr>
        <w:t>Local Safeguarding Children Group (LSCG) – South</w:t>
      </w:r>
    </w:p>
    <w:p w14:paraId="09899C76" w14:textId="7EB6FC1B" w:rsidR="00EE1445" w:rsidRPr="00A2724A" w:rsidRDefault="00EE1445" w:rsidP="00EE1445">
      <w:pPr>
        <w:keepNext/>
        <w:tabs>
          <w:tab w:val="left" w:pos="1276"/>
          <w:tab w:val="left" w:pos="3686"/>
          <w:tab w:val="left" w:pos="3969"/>
        </w:tabs>
        <w:rPr>
          <w:b/>
          <w:szCs w:val="24"/>
        </w:rPr>
      </w:pPr>
      <w:r w:rsidRPr="00A2724A">
        <w:rPr>
          <w:b/>
          <w:szCs w:val="24"/>
        </w:rPr>
        <w:t>Date:</w:t>
      </w:r>
      <w:r w:rsidRPr="00A2724A">
        <w:rPr>
          <w:b/>
          <w:szCs w:val="24"/>
        </w:rPr>
        <w:tab/>
      </w:r>
      <w:r w:rsidR="00884B5C" w:rsidRPr="00A2724A">
        <w:rPr>
          <w:b/>
          <w:szCs w:val="24"/>
        </w:rPr>
        <w:t>21 March 2023 – 10:00 – 12:00</w:t>
      </w:r>
    </w:p>
    <w:p w14:paraId="32D54DB0" w14:textId="4032F337" w:rsidR="00EE1445" w:rsidRPr="00A2724A" w:rsidRDefault="00EE1445" w:rsidP="00EE1445">
      <w:pPr>
        <w:keepNext/>
        <w:tabs>
          <w:tab w:val="left" w:pos="1276"/>
          <w:tab w:val="left" w:pos="3686"/>
          <w:tab w:val="left" w:pos="3969"/>
        </w:tabs>
        <w:rPr>
          <w:b/>
          <w:szCs w:val="24"/>
        </w:rPr>
      </w:pPr>
      <w:r w:rsidRPr="00A2724A">
        <w:rPr>
          <w:b/>
          <w:szCs w:val="24"/>
        </w:rPr>
        <w:t>Venue:</w:t>
      </w:r>
      <w:r w:rsidRPr="00A2724A">
        <w:rPr>
          <w:b/>
          <w:szCs w:val="24"/>
        </w:rPr>
        <w:tab/>
        <w:t>MS Teams</w:t>
      </w:r>
    </w:p>
    <w:p w14:paraId="62B480D3" w14:textId="77777777" w:rsidR="00A2724A" w:rsidRDefault="00A2724A" w:rsidP="00EE1445">
      <w:pPr>
        <w:rPr>
          <w:b/>
          <w:szCs w:val="24"/>
        </w:rPr>
      </w:pPr>
      <w:bookmarkStart w:id="2" w:name="_Hlk125711598"/>
      <w:bookmarkEnd w:id="0"/>
    </w:p>
    <w:p w14:paraId="3C1214A8" w14:textId="4C974811" w:rsidR="00EE1445" w:rsidRPr="00A2724A" w:rsidRDefault="00EE1445" w:rsidP="00EE1445">
      <w:pPr>
        <w:rPr>
          <w:b/>
          <w:szCs w:val="24"/>
        </w:rPr>
      </w:pPr>
      <w:r w:rsidRPr="00A2724A">
        <w:rPr>
          <w:b/>
          <w:szCs w:val="24"/>
        </w:rPr>
        <w:t>Present:</w:t>
      </w:r>
    </w:p>
    <w:tbl>
      <w:tblPr>
        <w:tblStyle w:val="TableGrid"/>
        <w:tblW w:w="0" w:type="auto"/>
        <w:tblLook w:val="04A0" w:firstRow="1" w:lastRow="0" w:firstColumn="1" w:lastColumn="0" w:noHBand="0" w:noVBand="1"/>
      </w:tblPr>
      <w:tblGrid>
        <w:gridCol w:w="2263"/>
        <w:gridCol w:w="3642"/>
        <w:gridCol w:w="3111"/>
      </w:tblGrid>
      <w:tr w:rsidR="00EE1445" w:rsidRPr="00A2724A" w14:paraId="796BA1D3" w14:textId="77777777" w:rsidTr="00AA08DF">
        <w:tc>
          <w:tcPr>
            <w:tcW w:w="2263" w:type="dxa"/>
            <w:tcBorders>
              <w:top w:val="single" w:sz="4" w:space="0" w:color="auto"/>
              <w:left w:val="single" w:sz="4" w:space="0" w:color="auto"/>
              <w:bottom w:val="single" w:sz="4" w:space="0" w:color="auto"/>
              <w:right w:val="single" w:sz="4" w:space="0" w:color="auto"/>
            </w:tcBorders>
            <w:hideMark/>
          </w:tcPr>
          <w:p w14:paraId="53F1526E" w14:textId="41BF17E3" w:rsidR="00EE1445" w:rsidRDefault="00EE1445">
            <w:pPr>
              <w:rPr>
                <w:b/>
                <w:szCs w:val="24"/>
              </w:rPr>
            </w:pPr>
            <w:r w:rsidRPr="00A2724A">
              <w:rPr>
                <w:b/>
                <w:szCs w:val="24"/>
              </w:rPr>
              <w:t>Name</w:t>
            </w:r>
          </w:p>
          <w:p w14:paraId="5B043542" w14:textId="77777777" w:rsidR="00A2724A" w:rsidRPr="00A2724A" w:rsidRDefault="00A2724A">
            <w:pPr>
              <w:rPr>
                <w:b/>
                <w:szCs w:val="24"/>
              </w:rPr>
            </w:pPr>
          </w:p>
          <w:p w14:paraId="1CAF41F5" w14:textId="3DD949CF" w:rsidR="00924CA3" w:rsidRPr="00A2724A" w:rsidRDefault="00924CA3">
            <w:pPr>
              <w:rPr>
                <w:b/>
                <w:szCs w:val="24"/>
              </w:rPr>
            </w:pPr>
          </w:p>
        </w:tc>
        <w:tc>
          <w:tcPr>
            <w:tcW w:w="3642" w:type="dxa"/>
            <w:tcBorders>
              <w:top w:val="single" w:sz="4" w:space="0" w:color="auto"/>
              <w:left w:val="single" w:sz="4" w:space="0" w:color="auto"/>
              <w:bottom w:val="single" w:sz="4" w:space="0" w:color="auto"/>
              <w:right w:val="single" w:sz="4" w:space="0" w:color="auto"/>
            </w:tcBorders>
            <w:hideMark/>
          </w:tcPr>
          <w:p w14:paraId="0A820E14" w14:textId="77777777" w:rsidR="00EE1445" w:rsidRPr="00A2724A" w:rsidRDefault="00EE1445">
            <w:pPr>
              <w:rPr>
                <w:b/>
                <w:szCs w:val="24"/>
              </w:rPr>
            </w:pPr>
            <w:r w:rsidRPr="00A2724A">
              <w:rPr>
                <w:b/>
                <w:szCs w:val="24"/>
              </w:rPr>
              <w:t>Title</w:t>
            </w:r>
          </w:p>
        </w:tc>
        <w:tc>
          <w:tcPr>
            <w:tcW w:w="3111" w:type="dxa"/>
            <w:tcBorders>
              <w:top w:val="single" w:sz="4" w:space="0" w:color="auto"/>
              <w:left w:val="single" w:sz="4" w:space="0" w:color="auto"/>
              <w:bottom w:val="single" w:sz="4" w:space="0" w:color="auto"/>
              <w:right w:val="single" w:sz="4" w:space="0" w:color="auto"/>
            </w:tcBorders>
            <w:hideMark/>
          </w:tcPr>
          <w:p w14:paraId="3A62BFFA" w14:textId="77777777" w:rsidR="00EE1445" w:rsidRPr="00A2724A" w:rsidRDefault="00EE1445">
            <w:pPr>
              <w:rPr>
                <w:b/>
                <w:szCs w:val="24"/>
              </w:rPr>
            </w:pPr>
            <w:r w:rsidRPr="00A2724A">
              <w:rPr>
                <w:b/>
                <w:szCs w:val="24"/>
              </w:rPr>
              <w:t>Organisation</w:t>
            </w:r>
          </w:p>
        </w:tc>
      </w:tr>
      <w:tr w:rsidR="00EE1445" w:rsidRPr="00A2724A" w14:paraId="0297B565" w14:textId="77777777" w:rsidTr="00AA08DF">
        <w:tc>
          <w:tcPr>
            <w:tcW w:w="2263" w:type="dxa"/>
            <w:tcBorders>
              <w:top w:val="single" w:sz="4" w:space="0" w:color="auto"/>
              <w:left w:val="single" w:sz="4" w:space="0" w:color="auto"/>
              <w:bottom w:val="single" w:sz="4" w:space="0" w:color="auto"/>
              <w:right w:val="single" w:sz="4" w:space="0" w:color="auto"/>
            </w:tcBorders>
          </w:tcPr>
          <w:p w14:paraId="60D7C785" w14:textId="0946543A" w:rsidR="00EE1445" w:rsidRPr="005D0F29" w:rsidRDefault="00EE1445" w:rsidP="00EE1445">
            <w:pPr>
              <w:rPr>
                <w:b/>
                <w:szCs w:val="24"/>
              </w:rPr>
            </w:pPr>
            <w:r w:rsidRPr="005D0F29">
              <w:rPr>
                <w:szCs w:val="24"/>
              </w:rPr>
              <w:t>Louise Hinchley</w:t>
            </w:r>
            <w:r w:rsidR="00AA08DF">
              <w:rPr>
                <w:szCs w:val="24"/>
              </w:rPr>
              <w:t xml:space="preserve"> (LH)</w:t>
            </w:r>
          </w:p>
        </w:tc>
        <w:tc>
          <w:tcPr>
            <w:tcW w:w="3642" w:type="dxa"/>
            <w:tcBorders>
              <w:top w:val="single" w:sz="4" w:space="0" w:color="auto"/>
              <w:left w:val="single" w:sz="4" w:space="0" w:color="auto"/>
              <w:bottom w:val="single" w:sz="4" w:space="0" w:color="auto"/>
              <w:right w:val="single" w:sz="4" w:space="0" w:color="auto"/>
            </w:tcBorders>
          </w:tcPr>
          <w:p w14:paraId="0D47B18E" w14:textId="77777777" w:rsidR="00EE1445" w:rsidRPr="00A2724A" w:rsidRDefault="00EE1445" w:rsidP="00EE1445">
            <w:pPr>
              <w:rPr>
                <w:b/>
                <w:bCs/>
                <w:szCs w:val="24"/>
              </w:rPr>
            </w:pPr>
            <w:r w:rsidRPr="00A2724A">
              <w:rPr>
                <w:b/>
                <w:bCs/>
                <w:szCs w:val="24"/>
              </w:rPr>
              <w:t xml:space="preserve">Co-Chair </w:t>
            </w:r>
          </w:p>
          <w:p w14:paraId="510E1314" w14:textId="49D86280" w:rsidR="00EE1445" w:rsidRPr="00A2724A" w:rsidRDefault="00EE1445" w:rsidP="00EE1445">
            <w:pPr>
              <w:rPr>
                <w:b/>
                <w:szCs w:val="24"/>
              </w:rPr>
            </w:pPr>
            <w:r w:rsidRPr="00A2724A">
              <w:rPr>
                <w:szCs w:val="24"/>
              </w:rPr>
              <w:t xml:space="preserve">Head of Communities </w:t>
            </w:r>
          </w:p>
        </w:tc>
        <w:tc>
          <w:tcPr>
            <w:tcW w:w="3111" w:type="dxa"/>
            <w:tcBorders>
              <w:top w:val="single" w:sz="4" w:space="0" w:color="auto"/>
              <w:left w:val="single" w:sz="4" w:space="0" w:color="auto"/>
              <w:bottom w:val="single" w:sz="4" w:space="0" w:color="auto"/>
              <w:right w:val="single" w:sz="4" w:space="0" w:color="auto"/>
            </w:tcBorders>
          </w:tcPr>
          <w:p w14:paraId="23FED756" w14:textId="6F8590C0" w:rsidR="00EE1445" w:rsidRPr="00A2724A" w:rsidRDefault="00EE1445" w:rsidP="00EE1445">
            <w:pPr>
              <w:rPr>
                <w:b/>
                <w:szCs w:val="24"/>
              </w:rPr>
            </w:pPr>
            <w:r w:rsidRPr="00A2724A">
              <w:rPr>
                <w:szCs w:val="24"/>
              </w:rPr>
              <w:t>YMCA Norfolk</w:t>
            </w:r>
          </w:p>
        </w:tc>
      </w:tr>
      <w:tr w:rsidR="00EE1445" w:rsidRPr="00A2724A" w14:paraId="6296D7B6" w14:textId="77777777" w:rsidTr="00AA08DF">
        <w:tc>
          <w:tcPr>
            <w:tcW w:w="2263" w:type="dxa"/>
            <w:tcBorders>
              <w:top w:val="single" w:sz="4" w:space="0" w:color="auto"/>
              <w:left w:val="single" w:sz="4" w:space="0" w:color="auto"/>
              <w:bottom w:val="single" w:sz="4" w:space="0" w:color="auto"/>
              <w:right w:val="single" w:sz="4" w:space="0" w:color="auto"/>
            </w:tcBorders>
            <w:hideMark/>
          </w:tcPr>
          <w:p w14:paraId="0CCE18D5" w14:textId="061684CE" w:rsidR="00EE1445" w:rsidRPr="005D0F29" w:rsidRDefault="00EE1445">
            <w:pPr>
              <w:rPr>
                <w:szCs w:val="24"/>
              </w:rPr>
            </w:pPr>
            <w:r w:rsidRPr="005D0F29">
              <w:rPr>
                <w:szCs w:val="24"/>
              </w:rPr>
              <w:t>Mark Osborn</w:t>
            </w:r>
            <w:r w:rsidR="00AA08DF">
              <w:rPr>
                <w:szCs w:val="24"/>
              </w:rPr>
              <w:t xml:space="preserve"> (MO)</w:t>
            </w:r>
          </w:p>
        </w:tc>
        <w:tc>
          <w:tcPr>
            <w:tcW w:w="3642" w:type="dxa"/>
            <w:tcBorders>
              <w:top w:val="single" w:sz="4" w:space="0" w:color="auto"/>
              <w:left w:val="single" w:sz="4" w:space="0" w:color="auto"/>
              <w:bottom w:val="single" w:sz="4" w:space="0" w:color="auto"/>
              <w:right w:val="single" w:sz="4" w:space="0" w:color="auto"/>
            </w:tcBorders>
            <w:hideMark/>
          </w:tcPr>
          <w:p w14:paraId="599B56EE" w14:textId="77777777" w:rsidR="00EE1445" w:rsidRPr="00A2724A" w:rsidRDefault="00EE1445">
            <w:pPr>
              <w:rPr>
                <w:szCs w:val="24"/>
              </w:rPr>
            </w:pPr>
            <w:r w:rsidRPr="00A2724A">
              <w:rPr>
                <w:szCs w:val="24"/>
              </w:rPr>
              <w:t>Safeguarding Intelligence and Performance Co-ordinator</w:t>
            </w:r>
          </w:p>
        </w:tc>
        <w:tc>
          <w:tcPr>
            <w:tcW w:w="3111" w:type="dxa"/>
            <w:tcBorders>
              <w:top w:val="single" w:sz="4" w:space="0" w:color="auto"/>
              <w:left w:val="single" w:sz="4" w:space="0" w:color="auto"/>
              <w:bottom w:val="single" w:sz="4" w:space="0" w:color="auto"/>
              <w:right w:val="single" w:sz="4" w:space="0" w:color="auto"/>
            </w:tcBorders>
            <w:hideMark/>
          </w:tcPr>
          <w:p w14:paraId="3762C11A" w14:textId="77777777" w:rsidR="00EE1445" w:rsidRPr="00A2724A" w:rsidRDefault="00EE1445">
            <w:pPr>
              <w:rPr>
                <w:szCs w:val="24"/>
              </w:rPr>
            </w:pPr>
            <w:r w:rsidRPr="00A2724A">
              <w:rPr>
                <w:szCs w:val="24"/>
              </w:rPr>
              <w:t>Norfolk County Council</w:t>
            </w:r>
          </w:p>
        </w:tc>
      </w:tr>
      <w:tr w:rsidR="00EE1445" w:rsidRPr="00A2724A" w14:paraId="570724AA" w14:textId="77777777" w:rsidTr="00AA08DF">
        <w:tc>
          <w:tcPr>
            <w:tcW w:w="2263" w:type="dxa"/>
            <w:tcBorders>
              <w:top w:val="single" w:sz="4" w:space="0" w:color="auto"/>
              <w:left w:val="single" w:sz="4" w:space="0" w:color="auto"/>
              <w:bottom w:val="single" w:sz="4" w:space="0" w:color="auto"/>
              <w:right w:val="single" w:sz="4" w:space="0" w:color="auto"/>
            </w:tcBorders>
            <w:hideMark/>
          </w:tcPr>
          <w:p w14:paraId="6F0B8F4B" w14:textId="148A97EE" w:rsidR="00EE1445" w:rsidRPr="005D0F29" w:rsidRDefault="00EE1445">
            <w:pPr>
              <w:rPr>
                <w:szCs w:val="24"/>
              </w:rPr>
            </w:pPr>
            <w:r w:rsidRPr="005D0F29">
              <w:rPr>
                <w:szCs w:val="24"/>
              </w:rPr>
              <w:t>Nicola Ingham</w:t>
            </w:r>
            <w:r w:rsidR="00AA08DF">
              <w:rPr>
                <w:szCs w:val="24"/>
              </w:rPr>
              <w:t xml:space="preserve"> (NI)</w:t>
            </w:r>
          </w:p>
        </w:tc>
        <w:tc>
          <w:tcPr>
            <w:tcW w:w="3642" w:type="dxa"/>
            <w:tcBorders>
              <w:top w:val="single" w:sz="4" w:space="0" w:color="auto"/>
              <w:left w:val="single" w:sz="4" w:space="0" w:color="auto"/>
              <w:bottom w:val="single" w:sz="4" w:space="0" w:color="auto"/>
              <w:right w:val="single" w:sz="4" w:space="0" w:color="auto"/>
            </w:tcBorders>
            <w:hideMark/>
          </w:tcPr>
          <w:p w14:paraId="298511F4" w14:textId="0FCB948D" w:rsidR="00EE1445" w:rsidRPr="00A2724A" w:rsidRDefault="00A2724A">
            <w:pPr>
              <w:rPr>
                <w:szCs w:val="24"/>
              </w:rPr>
            </w:pPr>
            <w:r>
              <w:rPr>
                <w:szCs w:val="24"/>
              </w:rPr>
              <w:t xml:space="preserve">Assistant </w:t>
            </w:r>
            <w:r w:rsidR="005D0F29">
              <w:rPr>
                <w:szCs w:val="24"/>
              </w:rPr>
              <w:t>Headteacher</w:t>
            </w:r>
          </w:p>
        </w:tc>
        <w:tc>
          <w:tcPr>
            <w:tcW w:w="3111" w:type="dxa"/>
            <w:tcBorders>
              <w:top w:val="single" w:sz="4" w:space="0" w:color="auto"/>
              <w:left w:val="single" w:sz="4" w:space="0" w:color="auto"/>
              <w:bottom w:val="single" w:sz="4" w:space="0" w:color="auto"/>
              <w:right w:val="single" w:sz="4" w:space="0" w:color="auto"/>
            </w:tcBorders>
            <w:hideMark/>
          </w:tcPr>
          <w:p w14:paraId="710E9215" w14:textId="674B276A" w:rsidR="00EE1445" w:rsidRPr="00A2724A" w:rsidRDefault="005D0F29">
            <w:pPr>
              <w:rPr>
                <w:szCs w:val="24"/>
              </w:rPr>
            </w:pPr>
            <w:r>
              <w:rPr>
                <w:szCs w:val="24"/>
              </w:rPr>
              <w:t>Hethersett Woodside Primary and Nursery School</w:t>
            </w:r>
          </w:p>
        </w:tc>
      </w:tr>
      <w:tr w:rsidR="00EE1445" w:rsidRPr="00A2724A" w14:paraId="198C5505" w14:textId="77777777" w:rsidTr="00AA08DF">
        <w:tc>
          <w:tcPr>
            <w:tcW w:w="2263" w:type="dxa"/>
            <w:tcBorders>
              <w:top w:val="single" w:sz="4" w:space="0" w:color="auto"/>
              <w:left w:val="single" w:sz="4" w:space="0" w:color="auto"/>
              <w:bottom w:val="single" w:sz="4" w:space="0" w:color="auto"/>
              <w:right w:val="single" w:sz="4" w:space="0" w:color="auto"/>
            </w:tcBorders>
            <w:hideMark/>
          </w:tcPr>
          <w:p w14:paraId="48168378" w14:textId="4C495E87" w:rsidR="00EE1445" w:rsidRPr="005D0F29" w:rsidRDefault="00EE1445">
            <w:pPr>
              <w:rPr>
                <w:szCs w:val="24"/>
              </w:rPr>
            </w:pPr>
            <w:r w:rsidRPr="005D0F29">
              <w:rPr>
                <w:szCs w:val="24"/>
              </w:rPr>
              <w:t>Ros Cutts</w:t>
            </w:r>
            <w:r w:rsidR="00AA08DF">
              <w:rPr>
                <w:szCs w:val="24"/>
              </w:rPr>
              <w:t xml:space="preserve"> (RC)</w:t>
            </w:r>
          </w:p>
        </w:tc>
        <w:tc>
          <w:tcPr>
            <w:tcW w:w="3642" w:type="dxa"/>
            <w:tcBorders>
              <w:top w:val="single" w:sz="4" w:space="0" w:color="auto"/>
              <w:left w:val="single" w:sz="4" w:space="0" w:color="auto"/>
              <w:bottom w:val="single" w:sz="4" w:space="0" w:color="auto"/>
              <w:right w:val="single" w:sz="4" w:space="0" w:color="auto"/>
            </w:tcBorders>
            <w:hideMark/>
          </w:tcPr>
          <w:p w14:paraId="22BE7A26" w14:textId="52376188" w:rsidR="00EE1445" w:rsidRPr="00A2724A" w:rsidRDefault="00A2724A">
            <w:pPr>
              <w:rPr>
                <w:szCs w:val="24"/>
              </w:rPr>
            </w:pPr>
            <w:r>
              <w:rPr>
                <w:szCs w:val="24"/>
              </w:rPr>
              <w:t>Owner/</w:t>
            </w:r>
            <w:r w:rsidR="00EE1445" w:rsidRPr="00A2724A">
              <w:rPr>
                <w:szCs w:val="24"/>
              </w:rPr>
              <w:t>Manager</w:t>
            </w:r>
          </w:p>
        </w:tc>
        <w:tc>
          <w:tcPr>
            <w:tcW w:w="3111" w:type="dxa"/>
            <w:tcBorders>
              <w:top w:val="single" w:sz="4" w:space="0" w:color="auto"/>
              <w:left w:val="single" w:sz="4" w:space="0" w:color="auto"/>
              <w:bottom w:val="single" w:sz="4" w:space="0" w:color="auto"/>
              <w:right w:val="single" w:sz="4" w:space="0" w:color="auto"/>
            </w:tcBorders>
            <w:hideMark/>
          </w:tcPr>
          <w:p w14:paraId="0060B855" w14:textId="4933FF40" w:rsidR="00EE1445" w:rsidRPr="00A2724A" w:rsidRDefault="00EE1445">
            <w:pPr>
              <w:rPr>
                <w:szCs w:val="24"/>
              </w:rPr>
            </w:pPr>
            <w:r w:rsidRPr="00A2724A">
              <w:rPr>
                <w:szCs w:val="24"/>
              </w:rPr>
              <w:t>Mulberry Bush Day Nursery</w:t>
            </w:r>
            <w:r w:rsidR="005D0F29">
              <w:rPr>
                <w:szCs w:val="24"/>
              </w:rPr>
              <w:t>,</w:t>
            </w:r>
            <w:r w:rsidRPr="00A2724A">
              <w:rPr>
                <w:szCs w:val="24"/>
              </w:rPr>
              <w:t xml:space="preserve"> Wymondham</w:t>
            </w:r>
          </w:p>
        </w:tc>
      </w:tr>
      <w:bookmarkEnd w:id="2"/>
      <w:tr w:rsidR="00EE1445" w:rsidRPr="00A2724A" w14:paraId="2C703F30" w14:textId="77777777" w:rsidTr="00AA08DF">
        <w:tc>
          <w:tcPr>
            <w:tcW w:w="2263" w:type="dxa"/>
            <w:tcBorders>
              <w:top w:val="single" w:sz="4" w:space="0" w:color="auto"/>
              <w:left w:val="single" w:sz="4" w:space="0" w:color="auto"/>
              <w:bottom w:val="single" w:sz="4" w:space="0" w:color="auto"/>
              <w:right w:val="single" w:sz="4" w:space="0" w:color="auto"/>
            </w:tcBorders>
          </w:tcPr>
          <w:p w14:paraId="57FEACC1" w14:textId="40A87314" w:rsidR="00EE1445" w:rsidRPr="005D0F29" w:rsidRDefault="00EE1445">
            <w:pPr>
              <w:rPr>
                <w:szCs w:val="24"/>
              </w:rPr>
            </w:pPr>
            <w:r w:rsidRPr="005D0F29">
              <w:rPr>
                <w:szCs w:val="24"/>
              </w:rPr>
              <w:t xml:space="preserve">Sarah Oldfield </w:t>
            </w:r>
            <w:r w:rsidR="00AA08DF">
              <w:rPr>
                <w:szCs w:val="24"/>
              </w:rPr>
              <w:t>(SO)</w:t>
            </w:r>
          </w:p>
        </w:tc>
        <w:tc>
          <w:tcPr>
            <w:tcW w:w="3642" w:type="dxa"/>
            <w:tcBorders>
              <w:top w:val="single" w:sz="4" w:space="0" w:color="auto"/>
              <w:left w:val="single" w:sz="4" w:space="0" w:color="auto"/>
              <w:bottom w:val="single" w:sz="4" w:space="0" w:color="auto"/>
              <w:right w:val="single" w:sz="4" w:space="0" w:color="auto"/>
            </w:tcBorders>
          </w:tcPr>
          <w:p w14:paraId="60365C2D" w14:textId="3C87D4CF" w:rsidR="00EE1445" w:rsidRPr="005D0F29" w:rsidRDefault="00756561">
            <w:pPr>
              <w:rPr>
                <w:szCs w:val="24"/>
                <w:highlight w:val="yellow"/>
              </w:rPr>
            </w:pPr>
            <w:r w:rsidRPr="005D0F29">
              <w:rPr>
                <w:szCs w:val="24"/>
              </w:rPr>
              <w:t>Policy &amp; Partnership Officer</w:t>
            </w:r>
          </w:p>
        </w:tc>
        <w:tc>
          <w:tcPr>
            <w:tcW w:w="3111" w:type="dxa"/>
            <w:tcBorders>
              <w:top w:val="single" w:sz="4" w:space="0" w:color="auto"/>
              <w:left w:val="single" w:sz="4" w:space="0" w:color="auto"/>
              <w:bottom w:val="single" w:sz="4" w:space="0" w:color="auto"/>
              <w:right w:val="single" w:sz="4" w:space="0" w:color="auto"/>
            </w:tcBorders>
          </w:tcPr>
          <w:p w14:paraId="207B120D" w14:textId="56966380" w:rsidR="00EE1445" w:rsidRPr="00A2724A" w:rsidRDefault="00756561">
            <w:pPr>
              <w:rPr>
                <w:szCs w:val="24"/>
              </w:rPr>
            </w:pPr>
            <w:r w:rsidRPr="00A2724A">
              <w:rPr>
                <w:szCs w:val="24"/>
              </w:rPr>
              <w:t xml:space="preserve">South Norfolk and Broadland Council </w:t>
            </w:r>
          </w:p>
        </w:tc>
      </w:tr>
      <w:tr w:rsidR="00EE1445" w:rsidRPr="00A2724A" w14:paraId="6DBE53EA" w14:textId="77777777" w:rsidTr="00AA08DF">
        <w:tc>
          <w:tcPr>
            <w:tcW w:w="2263" w:type="dxa"/>
            <w:tcBorders>
              <w:top w:val="single" w:sz="4" w:space="0" w:color="auto"/>
              <w:left w:val="single" w:sz="4" w:space="0" w:color="auto"/>
              <w:bottom w:val="single" w:sz="4" w:space="0" w:color="auto"/>
              <w:right w:val="single" w:sz="4" w:space="0" w:color="auto"/>
            </w:tcBorders>
          </w:tcPr>
          <w:p w14:paraId="4E9A6C9E" w14:textId="69F2A3F6" w:rsidR="00EE1445" w:rsidRPr="005D0F29" w:rsidRDefault="00EE1445">
            <w:pPr>
              <w:rPr>
                <w:szCs w:val="24"/>
              </w:rPr>
            </w:pPr>
            <w:r w:rsidRPr="005D0F29">
              <w:rPr>
                <w:szCs w:val="24"/>
              </w:rPr>
              <w:t xml:space="preserve">Pip Yaxley </w:t>
            </w:r>
            <w:r w:rsidR="00AA08DF">
              <w:rPr>
                <w:szCs w:val="24"/>
              </w:rPr>
              <w:t>(PY)</w:t>
            </w:r>
          </w:p>
        </w:tc>
        <w:tc>
          <w:tcPr>
            <w:tcW w:w="3642" w:type="dxa"/>
            <w:tcBorders>
              <w:top w:val="single" w:sz="4" w:space="0" w:color="auto"/>
              <w:left w:val="single" w:sz="4" w:space="0" w:color="auto"/>
              <w:bottom w:val="single" w:sz="4" w:space="0" w:color="auto"/>
              <w:right w:val="single" w:sz="4" w:space="0" w:color="auto"/>
            </w:tcBorders>
          </w:tcPr>
          <w:p w14:paraId="1545D2E7" w14:textId="5C745744" w:rsidR="00EE1445" w:rsidRPr="00A2724A" w:rsidRDefault="00756561">
            <w:pPr>
              <w:rPr>
                <w:szCs w:val="24"/>
              </w:rPr>
            </w:pPr>
            <w:r w:rsidRPr="00A2724A">
              <w:rPr>
                <w:szCs w:val="24"/>
              </w:rPr>
              <w:t>Partner and Community Focus Manager - South</w:t>
            </w:r>
          </w:p>
        </w:tc>
        <w:tc>
          <w:tcPr>
            <w:tcW w:w="3111" w:type="dxa"/>
            <w:tcBorders>
              <w:top w:val="single" w:sz="4" w:space="0" w:color="auto"/>
              <w:left w:val="single" w:sz="4" w:space="0" w:color="auto"/>
              <w:bottom w:val="single" w:sz="4" w:space="0" w:color="auto"/>
              <w:right w:val="single" w:sz="4" w:space="0" w:color="auto"/>
            </w:tcBorders>
          </w:tcPr>
          <w:p w14:paraId="32B891CE" w14:textId="099D516E" w:rsidR="00EE1445" w:rsidRPr="00A2724A" w:rsidRDefault="005D0F29">
            <w:pPr>
              <w:rPr>
                <w:szCs w:val="24"/>
              </w:rPr>
            </w:pPr>
            <w:r w:rsidRPr="00A2724A">
              <w:rPr>
                <w:szCs w:val="24"/>
              </w:rPr>
              <w:t>Norfolk County Council</w:t>
            </w:r>
          </w:p>
        </w:tc>
      </w:tr>
      <w:tr w:rsidR="00EE1445" w:rsidRPr="00A2724A" w14:paraId="4D6BA275" w14:textId="77777777" w:rsidTr="00AA08DF">
        <w:tc>
          <w:tcPr>
            <w:tcW w:w="2263" w:type="dxa"/>
            <w:tcBorders>
              <w:top w:val="single" w:sz="4" w:space="0" w:color="auto"/>
              <w:left w:val="single" w:sz="4" w:space="0" w:color="auto"/>
              <w:bottom w:val="single" w:sz="4" w:space="0" w:color="auto"/>
              <w:right w:val="single" w:sz="4" w:space="0" w:color="auto"/>
            </w:tcBorders>
          </w:tcPr>
          <w:p w14:paraId="0489AF62" w14:textId="2551B18D" w:rsidR="00EE1445" w:rsidRPr="005D0F29" w:rsidRDefault="00EE1445">
            <w:pPr>
              <w:rPr>
                <w:szCs w:val="24"/>
              </w:rPr>
            </w:pPr>
            <w:r w:rsidRPr="005D0F29">
              <w:rPr>
                <w:szCs w:val="24"/>
              </w:rPr>
              <w:t xml:space="preserve">Jenny Faherty </w:t>
            </w:r>
            <w:r w:rsidR="00AA08DF">
              <w:rPr>
                <w:szCs w:val="24"/>
              </w:rPr>
              <w:t>(JF)</w:t>
            </w:r>
          </w:p>
        </w:tc>
        <w:tc>
          <w:tcPr>
            <w:tcW w:w="3642" w:type="dxa"/>
            <w:tcBorders>
              <w:top w:val="single" w:sz="4" w:space="0" w:color="auto"/>
              <w:left w:val="single" w:sz="4" w:space="0" w:color="auto"/>
              <w:bottom w:val="single" w:sz="4" w:space="0" w:color="auto"/>
              <w:right w:val="single" w:sz="4" w:space="0" w:color="auto"/>
            </w:tcBorders>
          </w:tcPr>
          <w:p w14:paraId="6386D9DF" w14:textId="56B49B4B" w:rsidR="005D0F29" w:rsidRDefault="00A2724A">
            <w:pPr>
              <w:rPr>
                <w:szCs w:val="24"/>
              </w:rPr>
            </w:pPr>
            <w:r>
              <w:rPr>
                <w:szCs w:val="24"/>
              </w:rPr>
              <w:t>T</w:t>
            </w:r>
            <w:r w:rsidR="005D0F29">
              <w:rPr>
                <w:szCs w:val="24"/>
              </w:rPr>
              <w:t xml:space="preserve">eam Manager, </w:t>
            </w:r>
          </w:p>
          <w:p w14:paraId="632E7A70" w14:textId="69B65E84" w:rsidR="00EE1445" w:rsidRPr="00A2724A" w:rsidRDefault="00A2724A">
            <w:pPr>
              <w:rPr>
                <w:szCs w:val="24"/>
              </w:rPr>
            </w:pPr>
            <w:r>
              <w:rPr>
                <w:szCs w:val="24"/>
              </w:rPr>
              <w:t>Fast South</w:t>
            </w:r>
          </w:p>
          <w:p w14:paraId="311A03DE" w14:textId="72D4A799" w:rsidR="00884B5C" w:rsidRPr="00A2724A" w:rsidRDefault="00884B5C">
            <w:pPr>
              <w:rPr>
                <w:szCs w:val="24"/>
              </w:rPr>
            </w:pPr>
          </w:p>
        </w:tc>
        <w:tc>
          <w:tcPr>
            <w:tcW w:w="3111" w:type="dxa"/>
            <w:tcBorders>
              <w:top w:val="single" w:sz="4" w:space="0" w:color="auto"/>
              <w:left w:val="single" w:sz="4" w:space="0" w:color="auto"/>
              <w:bottom w:val="single" w:sz="4" w:space="0" w:color="auto"/>
              <w:right w:val="single" w:sz="4" w:space="0" w:color="auto"/>
            </w:tcBorders>
          </w:tcPr>
          <w:p w14:paraId="4E131724" w14:textId="6AB57E57" w:rsidR="00EE1445" w:rsidRPr="00A2724A" w:rsidRDefault="005D0F29">
            <w:pPr>
              <w:rPr>
                <w:szCs w:val="24"/>
              </w:rPr>
            </w:pPr>
            <w:r w:rsidRPr="00A2724A">
              <w:rPr>
                <w:szCs w:val="24"/>
              </w:rPr>
              <w:t>Norfolk County Council</w:t>
            </w:r>
          </w:p>
        </w:tc>
      </w:tr>
      <w:tr w:rsidR="00EE1445" w:rsidRPr="00A2724A" w14:paraId="21D38E23" w14:textId="77777777" w:rsidTr="00AA08DF">
        <w:tc>
          <w:tcPr>
            <w:tcW w:w="2263" w:type="dxa"/>
            <w:tcBorders>
              <w:top w:val="single" w:sz="4" w:space="0" w:color="auto"/>
              <w:left w:val="single" w:sz="4" w:space="0" w:color="auto"/>
              <w:bottom w:val="single" w:sz="4" w:space="0" w:color="auto"/>
              <w:right w:val="single" w:sz="4" w:space="0" w:color="auto"/>
            </w:tcBorders>
          </w:tcPr>
          <w:p w14:paraId="70349408" w14:textId="6593BAE9" w:rsidR="00EE1445" w:rsidRPr="005D0F29" w:rsidRDefault="00884B5C">
            <w:pPr>
              <w:rPr>
                <w:szCs w:val="24"/>
              </w:rPr>
            </w:pPr>
            <w:r w:rsidRPr="005D0F29">
              <w:rPr>
                <w:szCs w:val="24"/>
              </w:rPr>
              <w:t>Karen Ellis</w:t>
            </w:r>
            <w:r w:rsidR="00AA08DF">
              <w:rPr>
                <w:szCs w:val="24"/>
              </w:rPr>
              <w:t xml:space="preserve"> (KE)</w:t>
            </w:r>
          </w:p>
          <w:p w14:paraId="3807B53F" w14:textId="77777777" w:rsidR="00884B5C" w:rsidRPr="005D0F29" w:rsidRDefault="00884B5C">
            <w:pPr>
              <w:rPr>
                <w:szCs w:val="24"/>
              </w:rPr>
            </w:pPr>
          </w:p>
          <w:p w14:paraId="2471782C" w14:textId="3EEEF4DD" w:rsidR="00884B5C" w:rsidRPr="005D0F29" w:rsidRDefault="00884B5C">
            <w:pPr>
              <w:rPr>
                <w:szCs w:val="24"/>
              </w:rPr>
            </w:pPr>
          </w:p>
        </w:tc>
        <w:tc>
          <w:tcPr>
            <w:tcW w:w="3642" w:type="dxa"/>
            <w:tcBorders>
              <w:top w:val="single" w:sz="4" w:space="0" w:color="auto"/>
              <w:left w:val="single" w:sz="4" w:space="0" w:color="auto"/>
              <w:bottom w:val="single" w:sz="4" w:space="0" w:color="auto"/>
              <w:right w:val="single" w:sz="4" w:space="0" w:color="auto"/>
            </w:tcBorders>
          </w:tcPr>
          <w:p w14:paraId="76EBE1E6" w14:textId="77777777" w:rsidR="00EE1445" w:rsidRDefault="00756561">
            <w:pPr>
              <w:rPr>
                <w:szCs w:val="24"/>
              </w:rPr>
            </w:pPr>
            <w:r w:rsidRPr="00A2724A">
              <w:rPr>
                <w:szCs w:val="24"/>
              </w:rPr>
              <w:t>Executive</w:t>
            </w:r>
            <w:r w:rsidR="00884B5C" w:rsidRPr="00A2724A">
              <w:rPr>
                <w:szCs w:val="24"/>
              </w:rPr>
              <w:t xml:space="preserve"> Support</w:t>
            </w:r>
            <w:r w:rsidRPr="00A2724A">
              <w:rPr>
                <w:szCs w:val="24"/>
              </w:rPr>
              <w:t xml:space="preserve"> Assistant </w:t>
            </w:r>
          </w:p>
          <w:p w14:paraId="301BEA94" w14:textId="0F032AA0" w:rsidR="00A2724A" w:rsidRPr="00A2724A" w:rsidRDefault="00A2724A">
            <w:pPr>
              <w:rPr>
                <w:szCs w:val="24"/>
              </w:rPr>
            </w:pPr>
            <w:r>
              <w:rPr>
                <w:szCs w:val="24"/>
              </w:rPr>
              <w:t>(minutes)</w:t>
            </w:r>
          </w:p>
        </w:tc>
        <w:tc>
          <w:tcPr>
            <w:tcW w:w="3111" w:type="dxa"/>
            <w:tcBorders>
              <w:top w:val="single" w:sz="4" w:space="0" w:color="auto"/>
              <w:left w:val="single" w:sz="4" w:space="0" w:color="auto"/>
              <w:bottom w:val="single" w:sz="4" w:space="0" w:color="auto"/>
              <w:right w:val="single" w:sz="4" w:space="0" w:color="auto"/>
            </w:tcBorders>
          </w:tcPr>
          <w:p w14:paraId="3A030B41" w14:textId="15A0365D" w:rsidR="00EE1445" w:rsidRPr="00A2724A" w:rsidRDefault="005D0F29">
            <w:pPr>
              <w:rPr>
                <w:szCs w:val="24"/>
              </w:rPr>
            </w:pPr>
            <w:r w:rsidRPr="00A2724A">
              <w:rPr>
                <w:szCs w:val="24"/>
              </w:rPr>
              <w:t>Norfolk County Council</w:t>
            </w:r>
          </w:p>
        </w:tc>
      </w:tr>
      <w:tr w:rsidR="00481728" w:rsidRPr="00A2724A" w14:paraId="394E25D3" w14:textId="77777777" w:rsidTr="00AA08DF">
        <w:tc>
          <w:tcPr>
            <w:tcW w:w="2263" w:type="dxa"/>
            <w:tcBorders>
              <w:top w:val="single" w:sz="4" w:space="0" w:color="auto"/>
              <w:left w:val="single" w:sz="4" w:space="0" w:color="auto"/>
              <w:bottom w:val="single" w:sz="4" w:space="0" w:color="auto"/>
              <w:right w:val="single" w:sz="4" w:space="0" w:color="auto"/>
            </w:tcBorders>
          </w:tcPr>
          <w:p w14:paraId="48561CB9" w14:textId="7821203C" w:rsidR="00481728" w:rsidRPr="005D0F29" w:rsidRDefault="00A2724A">
            <w:pPr>
              <w:rPr>
                <w:szCs w:val="24"/>
              </w:rPr>
            </w:pPr>
            <w:r w:rsidRPr="005D0F29">
              <w:rPr>
                <w:szCs w:val="24"/>
              </w:rPr>
              <w:t>Claire Farrelly</w:t>
            </w:r>
            <w:r w:rsidR="00AA08DF">
              <w:rPr>
                <w:szCs w:val="24"/>
              </w:rPr>
              <w:t xml:space="preserve"> (CF)</w:t>
            </w:r>
          </w:p>
        </w:tc>
        <w:tc>
          <w:tcPr>
            <w:tcW w:w="3642" w:type="dxa"/>
            <w:tcBorders>
              <w:top w:val="single" w:sz="4" w:space="0" w:color="auto"/>
              <w:left w:val="single" w:sz="4" w:space="0" w:color="auto"/>
              <w:bottom w:val="single" w:sz="4" w:space="0" w:color="auto"/>
              <w:right w:val="single" w:sz="4" w:space="0" w:color="auto"/>
            </w:tcBorders>
          </w:tcPr>
          <w:p w14:paraId="2A98B934" w14:textId="2BA660FC" w:rsidR="00481728" w:rsidRPr="00A2724A" w:rsidRDefault="00A2724A">
            <w:pPr>
              <w:rPr>
                <w:szCs w:val="24"/>
              </w:rPr>
            </w:pPr>
            <w:r w:rsidRPr="00A2724A">
              <w:rPr>
                <w:szCs w:val="24"/>
              </w:rPr>
              <w:t>Education Advis</w:t>
            </w:r>
            <w:r w:rsidR="005D0F29">
              <w:rPr>
                <w:szCs w:val="24"/>
              </w:rPr>
              <w:t>or - Safeguarding</w:t>
            </w:r>
          </w:p>
        </w:tc>
        <w:tc>
          <w:tcPr>
            <w:tcW w:w="3111" w:type="dxa"/>
            <w:tcBorders>
              <w:top w:val="single" w:sz="4" w:space="0" w:color="auto"/>
              <w:left w:val="single" w:sz="4" w:space="0" w:color="auto"/>
              <w:bottom w:val="single" w:sz="4" w:space="0" w:color="auto"/>
              <w:right w:val="single" w:sz="4" w:space="0" w:color="auto"/>
            </w:tcBorders>
          </w:tcPr>
          <w:p w14:paraId="4005CB1E" w14:textId="1254D8C3" w:rsidR="00481728" w:rsidRPr="00A2724A" w:rsidRDefault="005D0F29">
            <w:pPr>
              <w:rPr>
                <w:szCs w:val="24"/>
              </w:rPr>
            </w:pPr>
            <w:r w:rsidRPr="00A2724A">
              <w:rPr>
                <w:szCs w:val="24"/>
              </w:rPr>
              <w:t>Norfolk County Council</w:t>
            </w:r>
          </w:p>
        </w:tc>
      </w:tr>
      <w:tr w:rsidR="00481728" w:rsidRPr="00A2724A" w14:paraId="69AE7073" w14:textId="77777777" w:rsidTr="00AA08DF">
        <w:tc>
          <w:tcPr>
            <w:tcW w:w="2263" w:type="dxa"/>
            <w:tcBorders>
              <w:top w:val="single" w:sz="4" w:space="0" w:color="auto"/>
              <w:left w:val="single" w:sz="4" w:space="0" w:color="auto"/>
              <w:bottom w:val="single" w:sz="4" w:space="0" w:color="auto"/>
              <w:right w:val="single" w:sz="4" w:space="0" w:color="auto"/>
            </w:tcBorders>
          </w:tcPr>
          <w:p w14:paraId="40E0E45F" w14:textId="4D63C0BB" w:rsidR="00481728" w:rsidRPr="005D0F29" w:rsidRDefault="00A2724A">
            <w:pPr>
              <w:rPr>
                <w:szCs w:val="24"/>
              </w:rPr>
            </w:pPr>
            <w:r w:rsidRPr="005D0F29">
              <w:rPr>
                <w:szCs w:val="24"/>
              </w:rPr>
              <w:t>Sam Mason</w:t>
            </w:r>
            <w:r w:rsidR="00AA08DF">
              <w:rPr>
                <w:szCs w:val="24"/>
              </w:rPr>
              <w:t xml:space="preserve"> (SM)</w:t>
            </w:r>
          </w:p>
        </w:tc>
        <w:tc>
          <w:tcPr>
            <w:tcW w:w="3642" w:type="dxa"/>
            <w:tcBorders>
              <w:top w:val="single" w:sz="4" w:space="0" w:color="auto"/>
              <w:left w:val="single" w:sz="4" w:space="0" w:color="auto"/>
              <w:bottom w:val="single" w:sz="4" w:space="0" w:color="auto"/>
              <w:right w:val="single" w:sz="4" w:space="0" w:color="auto"/>
            </w:tcBorders>
          </w:tcPr>
          <w:p w14:paraId="2BF4BDD0" w14:textId="6FF5CA94" w:rsidR="00481728" w:rsidRDefault="00A2724A">
            <w:pPr>
              <w:rPr>
                <w:szCs w:val="24"/>
              </w:rPr>
            </w:pPr>
            <w:r>
              <w:rPr>
                <w:szCs w:val="24"/>
              </w:rPr>
              <w:t xml:space="preserve">Youth and </w:t>
            </w:r>
            <w:r w:rsidR="005D0F29">
              <w:rPr>
                <w:szCs w:val="24"/>
              </w:rPr>
              <w:t>C</w:t>
            </w:r>
            <w:r>
              <w:rPr>
                <w:szCs w:val="24"/>
              </w:rPr>
              <w:t xml:space="preserve">ommunity </w:t>
            </w:r>
            <w:r w:rsidR="005D0F29">
              <w:rPr>
                <w:szCs w:val="24"/>
              </w:rPr>
              <w:t>W</w:t>
            </w:r>
            <w:r>
              <w:rPr>
                <w:szCs w:val="24"/>
              </w:rPr>
              <w:t>orker</w:t>
            </w:r>
          </w:p>
          <w:p w14:paraId="0EA5DD64" w14:textId="65ACA9A3" w:rsidR="005D0F29" w:rsidRPr="00A2724A" w:rsidRDefault="005D0F29">
            <w:pPr>
              <w:rPr>
                <w:szCs w:val="24"/>
              </w:rPr>
            </w:pPr>
          </w:p>
        </w:tc>
        <w:tc>
          <w:tcPr>
            <w:tcW w:w="3111" w:type="dxa"/>
            <w:tcBorders>
              <w:top w:val="single" w:sz="4" w:space="0" w:color="auto"/>
              <w:left w:val="single" w:sz="4" w:space="0" w:color="auto"/>
              <w:bottom w:val="single" w:sz="4" w:space="0" w:color="auto"/>
              <w:right w:val="single" w:sz="4" w:space="0" w:color="auto"/>
            </w:tcBorders>
          </w:tcPr>
          <w:p w14:paraId="0C2B06BE" w14:textId="0E357CCE" w:rsidR="00481728" w:rsidRPr="00A2724A" w:rsidRDefault="00E64372">
            <w:pPr>
              <w:rPr>
                <w:szCs w:val="24"/>
              </w:rPr>
            </w:pPr>
            <w:r w:rsidRPr="0036022E">
              <w:rPr>
                <w:szCs w:val="24"/>
              </w:rPr>
              <w:t>MTM</w:t>
            </w:r>
          </w:p>
        </w:tc>
      </w:tr>
      <w:tr w:rsidR="00481728" w:rsidRPr="00A2724A" w14:paraId="7C1C045F" w14:textId="77777777" w:rsidTr="00AA08DF">
        <w:tc>
          <w:tcPr>
            <w:tcW w:w="2263" w:type="dxa"/>
            <w:tcBorders>
              <w:top w:val="single" w:sz="4" w:space="0" w:color="auto"/>
              <w:left w:val="single" w:sz="4" w:space="0" w:color="auto"/>
              <w:bottom w:val="single" w:sz="4" w:space="0" w:color="auto"/>
              <w:right w:val="single" w:sz="4" w:space="0" w:color="auto"/>
            </w:tcBorders>
          </w:tcPr>
          <w:p w14:paraId="342C3051" w14:textId="689E91BA" w:rsidR="00481728" w:rsidRPr="005D0F29" w:rsidRDefault="00A2724A">
            <w:pPr>
              <w:rPr>
                <w:szCs w:val="24"/>
              </w:rPr>
            </w:pPr>
            <w:r w:rsidRPr="005D0F29">
              <w:rPr>
                <w:szCs w:val="24"/>
              </w:rPr>
              <w:t>Dan Halls</w:t>
            </w:r>
            <w:r w:rsidR="00AA08DF">
              <w:rPr>
                <w:szCs w:val="24"/>
              </w:rPr>
              <w:t xml:space="preserve"> (DH)</w:t>
            </w:r>
          </w:p>
        </w:tc>
        <w:tc>
          <w:tcPr>
            <w:tcW w:w="3642" w:type="dxa"/>
            <w:tcBorders>
              <w:top w:val="single" w:sz="4" w:space="0" w:color="auto"/>
              <w:left w:val="single" w:sz="4" w:space="0" w:color="auto"/>
              <w:bottom w:val="single" w:sz="4" w:space="0" w:color="auto"/>
              <w:right w:val="single" w:sz="4" w:space="0" w:color="auto"/>
            </w:tcBorders>
          </w:tcPr>
          <w:p w14:paraId="1E465118" w14:textId="56E9E9EE" w:rsidR="00481728" w:rsidRPr="00A2724A" w:rsidRDefault="006742E2">
            <w:pPr>
              <w:rPr>
                <w:szCs w:val="24"/>
              </w:rPr>
            </w:pPr>
            <w:r>
              <w:rPr>
                <w:szCs w:val="24"/>
              </w:rPr>
              <w:t>Director of Safeguarding and Attendance</w:t>
            </w:r>
          </w:p>
        </w:tc>
        <w:tc>
          <w:tcPr>
            <w:tcW w:w="3111" w:type="dxa"/>
            <w:tcBorders>
              <w:top w:val="single" w:sz="4" w:space="0" w:color="auto"/>
              <w:left w:val="single" w:sz="4" w:space="0" w:color="auto"/>
              <w:bottom w:val="single" w:sz="4" w:space="0" w:color="auto"/>
              <w:right w:val="single" w:sz="4" w:space="0" w:color="auto"/>
            </w:tcBorders>
          </w:tcPr>
          <w:p w14:paraId="0AA1CC01" w14:textId="689F99E0" w:rsidR="00481728" w:rsidRPr="00A2724A" w:rsidRDefault="006742E2">
            <w:pPr>
              <w:rPr>
                <w:szCs w:val="24"/>
              </w:rPr>
            </w:pPr>
            <w:r>
              <w:rPr>
                <w:szCs w:val="24"/>
              </w:rPr>
              <w:t>Sapienta Education Trust</w:t>
            </w:r>
          </w:p>
        </w:tc>
      </w:tr>
      <w:tr w:rsidR="00621725" w:rsidRPr="00A2724A" w14:paraId="23A72816" w14:textId="77777777" w:rsidTr="00AA08DF">
        <w:tc>
          <w:tcPr>
            <w:tcW w:w="2263" w:type="dxa"/>
            <w:tcBorders>
              <w:top w:val="single" w:sz="4" w:space="0" w:color="auto"/>
              <w:left w:val="single" w:sz="4" w:space="0" w:color="auto"/>
              <w:bottom w:val="single" w:sz="4" w:space="0" w:color="auto"/>
              <w:right w:val="single" w:sz="4" w:space="0" w:color="auto"/>
            </w:tcBorders>
          </w:tcPr>
          <w:p w14:paraId="148818CB" w14:textId="28B0D80D" w:rsidR="00621725" w:rsidRPr="005D0F29" w:rsidRDefault="00621725">
            <w:pPr>
              <w:rPr>
                <w:szCs w:val="24"/>
              </w:rPr>
            </w:pPr>
            <w:r w:rsidRPr="005D0F29">
              <w:rPr>
                <w:szCs w:val="24"/>
              </w:rPr>
              <w:t>Helen Brown</w:t>
            </w:r>
            <w:r w:rsidR="00AA08DF">
              <w:rPr>
                <w:szCs w:val="24"/>
              </w:rPr>
              <w:t xml:space="preserve"> (HB)</w:t>
            </w:r>
          </w:p>
        </w:tc>
        <w:tc>
          <w:tcPr>
            <w:tcW w:w="3642" w:type="dxa"/>
            <w:tcBorders>
              <w:top w:val="single" w:sz="4" w:space="0" w:color="auto"/>
              <w:left w:val="single" w:sz="4" w:space="0" w:color="auto"/>
              <w:bottom w:val="single" w:sz="4" w:space="0" w:color="auto"/>
              <w:right w:val="single" w:sz="4" w:space="0" w:color="auto"/>
            </w:tcBorders>
          </w:tcPr>
          <w:p w14:paraId="442BDC64" w14:textId="742B22EB" w:rsidR="005D0F29" w:rsidRDefault="005D0F29" w:rsidP="005D0F29">
            <w:pPr>
              <w:rPr>
                <w:szCs w:val="24"/>
              </w:rPr>
            </w:pPr>
            <w:r>
              <w:rPr>
                <w:szCs w:val="24"/>
              </w:rPr>
              <w:t>Locality</w:t>
            </w:r>
            <w:r w:rsidR="00621725">
              <w:rPr>
                <w:szCs w:val="24"/>
              </w:rPr>
              <w:t xml:space="preserve"> </w:t>
            </w:r>
            <w:r>
              <w:rPr>
                <w:szCs w:val="24"/>
              </w:rPr>
              <w:t>Manager – Broadland and South Locality</w:t>
            </w:r>
          </w:p>
        </w:tc>
        <w:tc>
          <w:tcPr>
            <w:tcW w:w="3111" w:type="dxa"/>
            <w:tcBorders>
              <w:top w:val="single" w:sz="4" w:space="0" w:color="auto"/>
              <w:left w:val="single" w:sz="4" w:space="0" w:color="auto"/>
              <w:bottom w:val="single" w:sz="4" w:space="0" w:color="auto"/>
              <w:right w:val="single" w:sz="4" w:space="0" w:color="auto"/>
            </w:tcBorders>
          </w:tcPr>
          <w:p w14:paraId="61B2CE74" w14:textId="798EA35B" w:rsidR="00621725" w:rsidRPr="00A2724A" w:rsidRDefault="005D0F29">
            <w:pPr>
              <w:rPr>
                <w:szCs w:val="24"/>
              </w:rPr>
            </w:pPr>
            <w:r w:rsidRPr="00A2724A">
              <w:rPr>
                <w:szCs w:val="24"/>
              </w:rPr>
              <w:t>Norfolk County Council</w:t>
            </w:r>
          </w:p>
        </w:tc>
      </w:tr>
    </w:tbl>
    <w:p w14:paraId="60CD4FF3" w14:textId="77777777" w:rsidR="0018458A" w:rsidRPr="00A2724A" w:rsidRDefault="0018458A" w:rsidP="00FC139D">
      <w:pPr>
        <w:rPr>
          <w:rFonts w:eastAsia="Calibri"/>
          <w:b/>
          <w:szCs w:val="24"/>
        </w:rPr>
      </w:pPr>
    </w:p>
    <w:tbl>
      <w:tblPr>
        <w:tblStyle w:val="TableGrid"/>
        <w:tblW w:w="8926" w:type="dxa"/>
        <w:tblLook w:val="04A0" w:firstRow="1" w:lastRow="0" w:firstColumn="1" w:lastColumn="0" w:noHBand="0" w:noVBand="1"/>
      </w:tblPr>
      <w:tblGrid>
        <w:gridCol w:w="726"/>
        <w:gridCol w:w="8290"/>
      </w:tblGrid>
      <w:tr w:rsidR="0033280A" w:rsidRPr="00A2724A" w14:paraId="06CA7B1A" w14:textId="53FC5888" w:rsidTr="0033280A">
        <w:trPr>
          <w:trHeight w:val="624"/>
        </w:trPr>
        <w:tc>
          <w:tcPr>
            <w:tcW w:w="0" w:type="auto"/>
          </w:tcPr>
          <w:p w14:paraId="66F8B666" w14:textId="77777777" w:rsidR="0033280A" w:rsidRPr="00A2724A" w:rsidRDefault="0033280A" w:rsidP="0004010B">
            <w:pPr>
              <w:rPr>
                <w:szCs w:val="24"/>
              </w:rPr>
            </w:pPr>
          </w:p>
        </w:tc>
        <w:tc>
          <w:tcPr>
            <w:tcW w:w="8576" w:type="dxa"/>
          </w:tcPr>
          <w:p w14:paraId="6E7A6588" w14:textId="77777777" w:rsidR="0033280A" w:rsidRPr="00A2724A" w:rsidRDefault="0033280A" w:rsidP="0004010B">
            <w:pPr>
              <w:rPr>
                <w:b/>
                <w:bCs/>
                <w:szCs w:val="24"/>
              </w:rPr>
            </w:pPr>
            <w:r w:rsidRPr="00A2724A">
              <w:rPr>
                <w:b/>
                <w:bCs/>
                <w:szCs w:val="24"/>
              </w:rPr>
              <w:t>Item</w:t>
            </w:r>
          </w:p>
        </w:tc>
      </w:tr>
      <w:tr w:rsidR="0033280A" w:rsidRPr="00A2724A" w14:paraId="5ED65F9B" w14:textId="4E56A347" w:rsidTr="0033280A">
        <w:trPr>
          <w:trHeight w:val="624"/>
        </w:trPr>
        <w:tc>
          <w:tcPr>
            <w:tcW w:w="0" w:type="auto"/>
          </w:tcPr>
          <w:p w14:paraId="20E139FD" w14:textId="77777777" w:rsidR="0033280A" w:rsidRPr="00A2724A" w:rsidRDefault="0033280A" w:rsidP="0004010B">
            <w:pPr>
              <w:rPr>
                <w:b/>
                <w:bCs/>
                <w:szCs w:val="24"/>
              </w:rPr>
            </w:pPr>
            <w:r w:rsidRPr="00A2724A">
              <w:rPr>
                <w:b/>
                <w:bCs/>
                <w:szCs w:val="24"/>
              </w:rPr>
              <w:t>1</w:t>
            </w:r>
          </w:p>
        </w:tc>
        <w:tc>
          <w:tcPr>
            <w:tcW w:w="8576" w:type="dxa"/>
          </w:tcPr>
          <w:p w14:paraId="610EB3ED" w14:textId="77777777" w:rsidR="0033280A" w:rsidRPr="00AA08DF" w:rsidRDefault="0033280A" w:rsidP="00023194">
            <w:pPr>
              <w:rPr>
                <w:b/>
                <w:bCs/>
                <w:szCs w:val="24"/>
              </w:rPr>
            </w:pPr>
            <w:r w:rsidRPr="00AA08DF">
              <w:rPr>
                <w:b/>
                <w:bCs/>
                <w:szCs w:val="24"/>
              </w:rPr>
              <w:t xml:space="preserve">Welcome &amp; Introductions </w:t>
            </w:r>
          </w:p>
          <w:p w14:paraId="11DCE380" w14:textId="77777777" w:rsidR="006B4E4D" w:rsidRDefault="006B4E4D" w:rsidP="00023194">
            <w:pPr>
              <w:rPr>
                <w:szCs w:val="24"/>
              </w:rPr>
            </w:pPr>
          </w:p>
          <w:p w14:paraId="5D3EF003" w14:textId="027306EA" w:rsidR="0033280A" w:rsidRPr="00A2724A" w:rsidRDefault="00621725" w:rsidP="00023194">
            <w:pPr>
              <w:rPr>
                <w:szCs w:val="24"/>
              </w:rPr>
            </w:pPr>
            <w:r>
              <w:rPr>
                <w:szCs w:val="24"/>
              </w:rPr>
              <w:t>LH</w:t>
            </w:r>
            <w:r w:rsidR="005D0F29">
              <w:rPr>
                <w:szCs w:val="24"/>
              </w:rPr>
              <w:t xml:space="preserve"> as the chair</w:t>
            </w:r>
            <w:r w:rsidR="00884B5C" w:rsidRPr="00A2724A">
              <w:rPr>
                <w:szCs w:val="24"/>
              </w:rPr>
              <w:t xml:space="preserve"> welcomed everyone to the meeting and a round of introductions were made.</w:t>
            </w:r>
            <w:r w:rsidR="0033280A" w:rsidRPr="00A2724A">
              <w:rPr>
                <w:szCs w:val="24"/>
              </w:rPr>
              <w:t xml:space="preserve"> </w:t>
            </w:r>
          </w:p>
          <w:p w14:paraId="00BF1C7E" w14:textId="3C2F255F" w:rsidR="00674FE4" w:rsidRPr="00674FE4" w:rsidRDefault="00C23351" w:rsidP="00023194">
            <w:pPr>
              <w:rPr>
                <w:b/>
                <w:bCs/>
                <w:szCs w:val="24"/>
              </w:rPr>
            </w:pPr>
            <w:r>
              <w:rPr>
                <w:b/>
                <w:bCs/>
                <w:szCs w:val="24"/>
              </w:rPr>
              <w:lastRenderedPageBreak/>
              <w:t>Partner u</w:t>
            </w:r>
            <w:r w:rsidR="00674FE4" w:rsidRPr="00674FE4">
              <w:rPr>
                <w:b/>
                <w:bCs/>
                <w:szCs w:val="24"/>
              </w:rPr>
              <w:t>pdates</w:t>
            </w:r>
          </w:p>
          <w:p w14:paraId="274344E2" w14:textId="77777777" w:rsidR="00674FE4" w:rsidRDefault="00674FE4" w:rsidP="00023194">
            <w:pPr>
              <w:rPr>
                <w:szCs w:val="24"/>
              </w:rPr>
            </w:pPr>
          </w:p>
          <w:p w14:paraId="110BBB34" w14:textId="0745C461" w:rsidR="00674FE4" w:rsidRDefault="00621725" w:rsidP="00023194">
            <w:pPr>
              <w:rPr>
                <w:szCs w:val="24"/>
              </w:rPr>
            </w:pPr>
            <w:r>
              <w:rPr>
                <w:szCs w:val="24"/>
              </w:rPr>
              <w:t xml:space="preserve">MO </w:t>
            </w:r>
            <w:r w:rsidR="00674FE4">
              <w:rPr>
                <w:szCs w:val="24"/>
              </w:rPr>
              <w:t>put the survey on Norfolk Graded Care Profile and JAGS into the chat for members to complete:</w:t>
            </w:r>
          </w:p>
          <w:p w14:paraId="23EBE1B4" w14:textId="77777777" w:rsidR="00674FE4" w:rsidRPr="00674FE4" w:rsidRDefault="0082628D" w:rsidP="00674FE4">
            <w:pPr>
              <w:spacing w:before="100" w:beforeAutospacing="1" w:after="100" w:afterAutospacing="1"/>
              <w:rPr>
                <w:rFonts w:eastAsia="Times New Roman"/>
                <w:szCs w:val="24"/>
                <w:lang w:eastAsia="en-GB"/>
              </w:rPr>
            </w:pPr>
            <w:hyperlink r:id="rId9" w:tgtFrame="_blank" w:tooltip="https://forms.office.com/pages/responsepage.aspx?id=fhczfobxd0-v8p1htunrdihwwgfpgl5bsqafmq2hjspuqunbvktouetwrda4tdbqvuhvutuxvfjwws4u" w:history="1">
              <w:r w:rsidR="00674FE4" w:rsidRPr="00674FE4">
                <w:rPr>
                  <w:rFonts w:eastAsia="Times New Roman"/>
                  <w:color w:val="0000FF"/>
                  <w:szCs w:val="24"/>
                  <w:u w:val="single"/>
                  <w:lang w:eastAsia="en-GB"/>
                </w:rPr>
                <w:t>https://forms.office.com/Pages/ResponsePage.aspx?id=fhcZFOBXD0-v8P1htUnRDiHWwGFpGl5BsQafmQ2HjspUQUNBVktOUEtWRDA4TDBQVUhVUTUxVFJWWS4u</w:t>
              </w:r>
            </w:hyperlink>
          </w:p>
          <w:p w14:paraId="0D575762" w14:textId="0AA89829" w:rsidR="00674FE4" w:rsidRDefault="00674FE4" w:rsidP="00023194">
            <w:pPr>
              <w:rPr>
                <w:szCs w:val="24"/>
              </w:rPr>
            </w:pPr>
            <w:r>
              <w:rPr>
                <w:szCs w:val="24"/>
              </w:rPr>
              <w:t xml:space="preserve">He also made the group aware of a video which will be available on YouTube – </w:t>
            </w:r>
          </w:p>
          <w:p w14:paraId="1CDB5285" w14:textId="77B97E0E" w:rsidR="00924CA3" w:rsidRDefault="00674FE4" w:rsidP="00023194">
            <w:pPr>
              <w:rPr>
                <w:szCs w:val="24"/>
              </w:rPr>
            </w:pPr>
            <w:r>
              <w:rPr>
                <w:szCs w:val="24"/>
              </w:rPr>
              <w:t xml:space="preserve">on the Neglect </w:t>
            </w:r>
            <w:r w:rsidR="00621725">
              <w:rPr>
                <w:szCs w:val="24"/>
              </w:rPr>
              <w:t xml:space="preserve">Strategic priority– </w:t>
            </w:r>
            <w:r>
              <w:rPr>
                <w:szCs w:val="24"/>
              </w:rPr>
              <w:t xml:space="preserve">a link to the video will be </w:t>
            </w:r>
            <w:r w:rsidR="00236031">
              <w:rPr>
                <w:szCs w:val="24"/>
              </w:rPr>
              <w:t>accessible</w:t>
            </w:r>
            <w:r>
              <w:rPr>
                <w:szCs w:val="24"/>
              </w:rPr>
              <w:t xml:space="preserve"> on the Members section of the NSCB</w:t>
            </w:r>
            <w:r w:rsidR="00621725">
              <w:rPr>
                <w:szCs w:val="24"/>
              </w:rPr>
              <w:t xml:space="preserve"> </w:t>
            </w:r>
            <w:r w:rsidR="00B529F6">
              <w:rPr>
                <w:szCs w:val="24"/>
              </w:rPr>
              <w:t xml:space="preserve">website </w:t>
            </w:r>
            <w:r w:rsidR="00621725">
              <w:rPr>
                <w:szCs w:val="24"/>
              </w:rPr>
              <w:t>contained in the Members section</w:t>
            </w:r>
            <w:r>
              <w:rPr>
                <w:szCs w:val="24"/>
              </w:rPr>
              <w:t>.</w:t>
            </w:r>
          </w:p>
          <w:p w14:paraId="2225E968" w14:textId="2377FA3F" w:rsidR="00C23351" w:rsidRDefault="00C23351" w:rsidP="00023194">
            <w:pPr>
              <w:rPr>
                <w:szCs w:val="24"/>
              </w:rPr>
            </w:pPr>
          </w:p>
          <w:p w14:paraId="5CE90BCB" w14:textId="73765B83" w:rsidR="00236031" w:rsidRDefault="00236031" w:rsidP="00023194">
            <w:pPr>
              <w:rPr>
                <w:szCs w:val="24"/>
              </w:rPr>
            </w:pPr>
          </w:p>
          <w:p w14:paraId="7D803330" w14:textId="13997674" w:rsidR="00674FE4" w:rsidRPr="00AA08DF" w:rsidRDefault="0082628D" w:rsidP="00674FE4">
            <w:pPr>
              <w:rPr>
                <w:b/>
                <w:szCs w:val="24"/>
              </w:rPr>
            </w:pPr>
            <w:hyperlink r:id="rId10" w:history="1">
              <w:r w:rsidR="00236031" w:rsidRPr="00AA08DF">
                <w:rPr>
                  <w:rStyle w:val="Hyperlink"/>
                  <w:b/>
                  <w:szCs w:val="24"/>
                </w:rPr>
                <w:t>https://norfolklscb.org/people-working-with-children/local-safeguarding-children-groups-lscgs/south-lscg/</w:t>
              </w:r>
            </w:hyperlink>
          </w:p>
          <w:p w14:paraId="3A38A23D" w14:textId="77777777" w:rsidR="00674FE4" w:rsidRPr="00AA08DF" w:rsidRDefault="00674FE4" w:rsidP="00674FE4">
            <w:pPr>
              <w:rPr>
                <w:b/>
                <w:szCs w:val="24"/>
              </w:rPr>
            </w:pPr>
          </w:p>
          <w:p w14:paraId="29B4C3EC" w14:textId="57FB4F52" w:rsidR="00674FE4" w:rsidRPr="00236031" w:rsidRDefault="00674FE4" w:rsidP="00674FE4">
            <w:pPr>
              <w:rPr>
                <w:bCs/>
                <w:szCs w:val="24"/>
              </w:rPr>
            </w:pPr>
            <w:r w:rsidRPr="00236031">
              <w:rPr>
                <w:bCs/>
                <w:szCs w:val="24"/>
              </w:rPr>
              <w:t>Password – LSCG-South-2022</w:t>
            </w:r>
          </w:p>
          <w:p w14:paraId="5F1EF190" w14:textId="412611B5" w:rsidR="00B529F6" w:rsidRDefault="00B529F6" w:rsidP="00674FE4">
            <w:pPr>
              <w:rPr>
                <w:bCs/>
                <w:sz w:val="22"/>
              </w:rPr>
            </w:pPr>
          </w:p>
          <w:bookmarkStart w:id="3" w:name="_MON_1740897740"/>
          <w:bookmarkEnd w:id="3"/>
          <w:p w14:paraId="119A660C" w14:textId="6061141A" w:rsidR="00924CA3" w:rsidRPr="00A2724A" w:rsidRDefault="00A2724A" w:rsidP="00023194">
            <w:pPr>
              <w:rPr>
                <w:szCs w:val="24"/>
              </w:rPr>
            </w:pPr>
            <w:r w:rsidRPr="00A2724A">
              <w:rPr>
                <w:szCs w:val="24"/>
              </w:rPr>
              <w:object w:dxaOrig="1516" w:dyaOrig="986" w14:anchorId="074D1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11" o:title=""/>
                </v:shape>
                <o:OLEObject Type="Embed" ProgID="Word.Document.12" ShapeID="_x0000_i1025" DrawAspect="Icon" ObjectID="_1745753149" r:id="rId12">
                  <o:FieldCodes>\s</o:FieldCodes>
                </o:OLEObject>
              </w:object>
            </w:r>
          </w:p>
          <w:p w14:paraId="7B7A5275" w14:textId="6887AE16" w:rsidR="0033280A" w:rsidRPr="00A2724A" w:rsidRDefault="0033280A" w:rsidP="00023194">
            <w:pPr>
              <w:rPr>
                <w:szCs w:val="24"/>
              </w:rPr>
            </w:pPr>
          </w:p>
        </w:tc>
      </w:tr>
      <w:tr w:rsidR="0033280A" w:rsidRPr="00A2724A" w14:paraId="0D9D5140" w14:textId="05B22FDA" w:rsidTr="0033280A">
        <w:trPr>
          <w:trHeight w:val="624"/>
        </w:trPr>
        <w:tc>
          <w:tcPr>
            <w:tcW w:w="0" w:type="auto"/>
          </w:tcPr>
          <w:p w14:paraId="611EA7EE" w14:textId="77777777" w:rsidR="0033280A" w:rsidRPr="00A2724A" w:rsidRDefault="0033280A" w:rsidP="0004010B">
            <w:pPr>
              <w:rPr>
                <w:b/>
                <w:bCs/>
                <w:szCs w:val="24"/>
              </w:rPr>
            </w:pPr>
            <w:r w:rsidRPr="00A2724A">
              <w:rPr>
                <w:b/>
                <w:bCs/>
                <w:szCs w:val="24"/>
              </w:rPr>
              <w:lastRenderedPageBreak/>
              <w:t>2</w:t>
            </w:r>
          </w:p>
        </w:tc>
        <w:tc>
          <w:tcPr>
            <w:tcW w:w="8576" w:type="dxa"/>
          </w:tcPr>
          <w:p w14:paraId="107A1712" w14:textId="701DC893" w:rsidR="0033280A" w:rsidRPr="0036022E" w:rsidRDefault="00884B5C" w:rsidP="00B07B91">
            <w:pPr>
              <w:pStyle w:val="NormalWeb"/>
              <w:spacing w:before="0" w:beforeAutospacing="0" w:after="0" w:afterAutospacing="0"/>
              <w:rPr>
                <w:rFonts w:ascii="Arial" w:hAnsi="Arial" w:cs="Arial"/>
                <w:b/>
                <w:bCs/>
              </w:rPr>
            </w:pPr>
            <w:r w:rsidRPr="0036022E">
              <w:rPr>
                <w:rFonts w:ascii="Arial" w:hAnsi="Arial" w:cs="Arial"/>
                <w:b/>
                <w:bCs/>
              </w:rPr>
              <w:t>Attendance Strategy</w:t>
            </w:r>
          </w:p>
          <w:p w14:paraId="41A4AC9C" w14:textId="657EA43A" w:rsidR="005D0F29" w:rsidRPr="0036022E" w:rsidRDefault="005D0F29" w:rsidP="00B07B91">
            <w:pPr>
              <w:pStyle w:val="NormalWeb"/>
              <w:spacing w:before="0" w:beforeAutospacing="0" w:after="0" w:afterAutospacing="0"/>
              <w:rPr>
                <w:rFonts w:ascii="Arial" w:hAnsi="Arial" w:cs="Arial"/>
                <w:b/>
                <w:bCs/>
              </w:rPr>
            </w:pPr>
          </w:p>
          <w:p w14:paraId="5F48D268" w14:textId="77777777" w:rsidR="0036022E" w:rsidRPr="0036022E" w:rsidRDefault="00236031" w:rsidP="00B07B91">
            <w:pPr>
              <w:pStyle w:val="NormalWeb"/>
              <w:spacing w:before="0" w:beforeAutospacing="0" w:after="0" w:afterAutospacing="0"/>
              <w:rPr>
                <w:rFonts w:ascii="Arial" w:hAnsi="Arial" w:cs="Arial"/>
              </w:rPr>
            </w:pPr>
            <w:r w:rsidRPr="0036022E">
              <w:rPr>
                <w:rFonts w:ascii="Arial" w:hAnsi="Arial" w:cs="Arial"/>
              </w:rPr>
              <w:t>M</w:t>
            </w:r>
            <w:r w:rsidR="0036022E" w:rsidRPr="0036022E">
              <w:rPr>
                <w:rFonts w:ascii="Arial" w:hAnsi="Arial" w:cs="Arial"/>
              </w:rPr>
              <w:t>O</w:t>
            </w:r>
            <w:r w:rsidRPr="0036022E">
              <w:rPr>
                <w:rFonts w:ascii="Arial" w:hAnsi="Arial" w:cs="Arial"/>
              </w:rPr>
              <w:t xml:space="preserve"> gave a brief overview on the Attendance Strategy and the work that is currently going on around this. Link below to video:  </w:t>
            </w:r>
          </w:p>
          <w:p w14:paraId="256D0F8D" w14:textId="05D52DED" w:rsidR="00236031" w:rsidRPr="0036022E" w:rsidRDefault="0082628D" w:rsidP="00236031">
            <w:pPr>
              <w:spacing w:before="100" w:beforeAutospacing="1" w:after="100" w:afterAutospacing="1"/>
              <w:ind w:left="720" w:hanging="720"/>
              <w:rPr>
                <w:rFonts w:eastAsia="Times New Roman"/>
                <w:szCs w:val="24"/>
                <w:lang w:eastAsia="en-GB"/>
              </w:rPr>
            </w:pPr>
            <w:hyperlink r:id="rId13" w:tgtFrame="_blank" w:tooltip="https://www.youtube.com/watch?v=kzeljsaiwju" w:history="1">
              <w:r w:rsidR="00236031" w:rsidRPr="0036022E">
                <w:rPr>
                  <w:rFonts w:eastAsia="Times New Roman"/>
                  <w:color w:val="0000FF"/>
                  <w:szCs w:val="24"/>
                  <w:u w:val="single"/>
                  <w:lang w:eastAsia="en-GB"/>
                </w:rPr>
                <w:t>A Focus on School Attendance - YouTube</w:t>
              </w:r>
            </w:hyperlink>
          </w:p>
          <w:p w14:paraId="7BBEE5F1" w14:textId="77777777" w:rsidR="0036022E" w:rsidRPr="0036022E" w:rsidRDefault="0036022E" w:rsidP="00236031">
            <w:pPr>
              <w:pStyle w:val="NormalWeb"/>
              <w:spacing w:before="0" w:beforeAutospacing="0" w:after="0" w:afterAutospacing="0"/>
              <w:rPr>
                <w:rStyle w:val="text-format-content"/>
                <w:rFonts w:ascii="Arial" w:hAnsi="Arial" w:cs="Arial"/>
                <w:color w:val="333333"/>
              </w:rPr>
            </w:pPr>
            <w:r w:rsidRPr="0036022E">
              <w:rPr>
                <w:rStyle w:val="text-format-content"/>
                <w:rFonts w:ascii="Arial" w:hAnsi="Arial" w:cs="Arial"/>
                <w:color w:val="333333"/>
              </w:rPr>
              <w:t xml:space="preserve">All partners should promote this video and its use in team meetings to explore how all organisations can support children’s attendance at school.  </w:t>
            </w:r>
          </w:p>
          <w:p w14:paraId="6F2B9416" w14:textId="4AE62FA7" w:rsidR="00236031" w:rsidRPr="0036022E" w:rsidRDefault="00236031" w:rsidP="00236031">
            <w:pPr>
              <w:pStyle w:val="NormalWeb"/>
              <w:spacing w:before="0" w:beforeAutospacing="0" w:after="0" w:afterAutospacing="0"/>
              <w:rPr>
                <w:rStyle w:val="text-format-content"/>
                <w:rFonts w:ascii="Arial" w:hAnsi="Arial" w:cs="Arial"/>
                <w:color w:val="333333"/>
              </w:rPr>
            </w:pPr>
            <w:r w:rsidRPr="0036022E">
              <w:rPr>
                <w:rStyle w:val="text-format-content"/>
                <w:rFonts w:ascii="Arial" w:hAnsi="Arial" w:cs="Arial"/>
                <w:color w:val="333333"/>
              </w:rPr>
              <w:t>Discussion took place around the following question:</w:t>
            </w:r>
          </w:p>
          <w:p w14:paraId="3F5D392D" w14:textId="2A5A8EF8" w:rsidR="00236031" w:rsidRPr="0036022E" w:rsidRDefault="00236031" w:rsidP="00236031">
            <w:pPr>
              <w:pStyle w:val="NormalWeb"/>
              <w:spacing w:before="0" w:beforeAutospacing="0" w:after="0" w:afterAutospacing="0"/>
              <w:rPr>
                <w:rFonts w:ascii="Arial" w:hAnsi="Arial" w:cs="Arial"/>
              </w:rPr>
            </w:pPr>
            <w:r w:rsidRPr="0036022E">
              <w:rPr>
                <w:rStyle w:val="text-format-content"/>
                <w:rFonts w:ascii="Arial" w:hAnsi="Arial" w:cs="Arial"/>
                <w:color w:val="333333"/>
              </w:rPr>
              <w:t>What are the possible barriers that might affect a child being able to attend school regularly?</w:t>
            </w:r>
          </w:p>
          <w:p w14:paraId="71ECFD61" w14:textId="77777777" w:rsidR="00236031" w:rsidRPr="0036022E" w:rsidRDefault="00236031" w:rsidP="00023194">
            <w:pPr>
              <w:rPr>
                <w:szCs w:val="24"/>
              </w:rPr>
            </w:pPr>
          </w:p>
          <w:p w14:paraId="6B8E89B1" w14:textId="1AE05398" w:rsidR="00BD37B4" w:rsidRPr="0036022E" w:rsidRDefault="00BD37B4" w:rsidP="00BD37B4">
            <w:pPr>
              <w:rPr>
                <w:szCs w:val="24"/>
                <w:u w:val="single"/>
              </w:rPr>
            </w:pPr>
            <w:r w:rsidRPr="0036022E">
              <w:rPr>
                <w:szCs w:val="24"/>
                <w:u w:val="single"/>
              </w:rPr>
              <w:t>Comments:</w:t>
            </w:r>
          </w:p>
          <w:p w14:paraId="5785469B" w14:textId="4156D396" w:rsidR="00BD37B4" w:rsidRPr="0036022E" w:rsidRDefault="00BD37B4" w:rsidP="00BD37B4">
            <w:pPr>
              <w:numPr>
                <w:ilvl w:val="0"/>
                <w:numId w:val="11"/>
              </w:numPr>
              <w:rPr>
                <w:szCs w:val="24"/>
              </w:rPr>
            </w:pPr>
            <w:r w:rsidRPr="0036022E">
              <w:rPr>
                <w:szCs w:val="24"/>
              </w:rPr>
              <w:t>Having support from the LA is important:  it really helps schools to have these conversations with parents about their young person's attendance. It helps parents see the issues are wider than just the school's opinion.</w:t>
            </w:r>
          </w:p>
          <w:p w14:paraId="3B00060C" w14:textId="55EAC468" w:rsidR="00BC12D5" w:rsidRPr="0036022E" w:rsidRDefault="00BC12D5" w:rsidP="00BD37B4">
            <w:pPr>
              <w:numPr>
                <w:ilvl w:val="0"/>
                <w:numId w:val="11"/>
              </w:numPr>
              <w:rPr>
                <w:szCs w:val="24"/>
              </w:rPr>
            </w:pPr>
            <w:r w:rsidRPr="0036022E">
              <w:rPr>
                <w:szCs w:val="24"/>
              </w:rPr>
              <w:t>Getting the right networks in place to support families to get the children to school, if the parent is unable to, this could be a symptom that something is going on</w:t>
            </w:r>
          </w:p>
          <w:p w14:paraId="7122E275" w14:textId="2A7DA26C" w:rsidR="00BC12D5" w:rsidRPr="0036022E" w:rsidRDefault="00BC12D5" w:rsidP="00BD37B4">
            <w:pPr>
              <w:numPr>
                <w:ilvl w:val="0"/>
                <w:numId w:val="11"/>
              </w:numPr>
              <w:rPr>
                <w:szCs w:val="24"/>
              </w:rPr>
            </w:pPr>
            <w:r w:rsidRPr="0036022E">
              <w:rPr>
                <w:szCs w:val="24"/>
              </w:rPr>
              <w:t>In particular when agencies are dealing with vulnerable families, having eyes and ears and to ask questions why the child is not at school</w:t>
            </w:r>
          </w:p>
          <w:p w14:paraId="30CCDE81" w14:textId="3549B9A0" w:rsidR="00BC12D5" w:rsidRPr="0036022E" w:rsidRDefault="00BC12D5" w:rsidP="00BD37B4">
            <w:pPr>
              <w:numPr>
                <w:ilvl w:val="0"/>
                <w:numId w:val="11"/>
              </w:numPr>
              <w:rPr>
                <w:szCs w:val="24"/>
              </w:rPr>
            </w:pPr>
            <w:r w:rsidRPr="0036022E">
              <w:rPr>
                <w:szCs w:val="24"/>
              </w:rPr>
              <w:lastRenderedPageBreak/>
              <w:t xml:space="preserve">School attendance should be at 96 – 97% - schools are seeing a huge increase in anxiety which make the parents less reluctant to send their child to school </w:t>
            </w:r>
          </w:p>
          <w:p w14:paraId="686302AB" w14:textId="31CDFB37" w:rsidR="00BC12D5" w:rsidRPr="0036022E" w:rsidRDefault="00BC12D5" w:rsidP="00BD37B4">
            <w:pPr>
              <w:numPr>
                <w:ilvl w:val="0"/>
                <w:numId w:val="11"/>
              </w:numPr>
              <w:rPr>
                <w:szCs w:val="24"/>
              </w:rPr>
            </w:pPr>
            <w:r w:rsidRPr="0036022E">
              <w:rPr>
                <w:szCs w:val="24"/>
              </w:rPr>
              <w:t xml:space="preserve">Difficult to change </w:t>
            </w:r>
            <w:r w:rsidR="00C83C5F" w:rsidRPr="0036022E">
              <w:rPr>
                <w:szCs w:val="24"/>
              </w:rPr>
              <w:t>parent’s</w:t>
            </w:r>
            <w:r w:rsidRPr="0036022E">
              <w:rPr>
                <w:szCs w:val="24"/>
              </w:rPr>
              <w:t xml:space="preserve"> mindset – no pressure over the last 2-3 years due to Covid</w:t>
            </w:r>
          </w:p>
          <w:p w14:paraId="10FAF85F" w14:textId="3162DA93" w:rsidR="00BC12D5" w:rsidRPr="0036022E" w:rsidRDefault="00BC12D5" w:rsidP="00BD37B4">
            <w:pPr>
              <w:numPr>
                <w:ilvl w:val="0"/>
                <w:numId w:val="11"/>
              </w:numPr>
              <w:rPr>
                <w:szCs w:val="24"/>
              </w:rPr>
            </w:pPr>
            <w:r w:rsidRPr="0036022E">
              <w:rPr>
                <w:szCs w:val="24"/>
              </w:rPr>
              <w:t>Need better organisation and structures within the family home to get the children to school on time</w:t>
            </w:r>
          </w:p>
          <w:p w14:paraId="3868023C" w14:textId="6B0D3D71" w:rsidR="00BC12D5" w:rsidRPr="0036022E" w:rsidRDefault="00BC12D5" w:rsidP="00BD37B4">
            <w:pPr>
              <w:numPr>
                <w:ilvl w:val="0"/>
                <w:numId w:val="11"/>
              </w:numPr>
              <w:rPr>
                <w:szCs w:val="24"/>
              </w:rPr>
            </w:pPr>
            <w:r w:rsidRPr="0036022E">
              <w:rPr>
                <w:szCs w:val="24"/>
              </w:rPr>
              <w:t>Restorative work between schools and families to unpick the barriers</w:t>
            </w:r>
          </w:p>
          <w:p w14:paraId="75FB0AFD" w14:textId="3AE17E54" w:rsidR="00BC12D5" w:rsidRPr="0036022E" w:rsidRDefault="00BC12D5" w:rsidP="00BC12D5">
            <w:pPr>
              <w:rPr>
                <w:szCs w:val="24"/>
              </w:rPr>
            </w:pPr>
          </w:p>
          <w:p w14:paraId="35991EBD" w14:textId="77777777" w:rsidR="00884B5C" w:rsidRPr="0036022E" w:rsidRDefault="00884B5C" w:rsidP="00023194">
            <w:pPr>
              <w:rPr>
                <w:szCs w:val="24"/>
              </w:rPr>
            </w:pPr>
          </w:p>
          <w:p w14:paraId="3038ED59" w14:textId="609E7AEC" w:rsidR="00BC12D5" w:rsidRPr="0036022E" w:rsidRDefault="00B843F9" w:rsidP="00BC12D5">
            <w:pPr>
              <w:rPr>
                <w:b/>
                <w:bCs/>
                <w:szCs w:val="24"/>
              </w:rPr>
            </w:pPr>
            <w:r w:rsidRPr="0036022E">
              <w:rPr>
                <w:b/>
                <w:bCs/>
                <w:szCs w:val="24"/>
              </w:rPr>
              <w:t>Next meeting:</w:t>
            </w:r>
          </w:p>
          <w:p w14:paraId="089069E3" w14:textId="4508AF6F" w:rsidR="00BC12D5" w:rsidRPr="0036022E" w:rsidRDefault="00B843F9" w:rsidP="00BC12D5">
            <w:pPr>
              <w:rPr>
                <w:szCs w:val="24"/>
              </w:rPr>
            </w:pPr>
            <w:r w:rsidRPr="0036022E">
              <w:rPr>
                <w:szCs w:val="24"/>
              </w:rPr>
              <w:t>MO will produce and share a form</w:t>
            </w:r>
            <w:r w:rsidR="00AA08DF" w:rsidRPr="0036022E">
              <w:rPr>
                <w:szCs w:val="24"/>
              </w:rPr>
              <w:t xml:space="preserve"> </w:t>
            </w:r>
            <w:r w:rsidR="0036022E">
              <w:rPr>
                <w:szCs w:val="24"/>
              </w:rPr>
              <w:t xml:space="preserve">to understand how partners have made use of the video.  </w:t>
            </w:r>
          </w:p>
          <w:p w14:paraId="26C0BA0E" w14:textId="77777777" w:rsidR="00BC12D5" w:rsidRPr="0036022E" w:rsidRDefault="00BC12D5" w:rsidP="00BC12D5">
            <w:pPr>
              <w:rPr>
                <w:szCs w:val="24"/>
              </w:rPr>
            </w:pPr>
          </w:p>
          <w:p w14:paraId="2AD5D91B" w14:textId="16628ED2" w:rsidR="00884B5C" w:rsidRPr="0036022E" w:rsidRDefault="0036022E" w:rsidP="00C23351">
            <w:pPr>
              <w:rPr>
                <w:szCs w:val="24"/>
              </w:rPr>
            </w:pPr>
            <w:r>
              <w:rPr>
                <w:szCs w:val="24"/>
              </w:rPr>
              <w:t>There was c</w:t>
            </w:r>
            <w:r w:rsidR="00AA08DF" w:rsidRPr="0036022E">
              <w:rPr>
                <w:szCs w:val="24"/>
              </w:rPr>
              <w:t xml:space="preserve">onfirmation that the Attendance </w:t>
            </w:r>
            <w:r w:rsidR="00BC12D5" w:rsidRPr="0036022E">
              <w:rPr>
                <w:szCs w:val="24"/>
              </w:rPr>
              <w:t xml:space="preserve">Strategy </w:t>
            </w:r>
            <w:r w:rsidR="00AA08DF" w:rsidRPr="0036022E">
              <w:rPr>
                <w:szCs w:val="24"/>
              </w:rPr>
              <w:t>has been</w:t>
            </w:r>
            <w:r>
              <w:rPr>
                <w:szCs w:val="24"/>
              </w:rPr>
              <w:t xml:space="preserve"> developed</w:t>
            </w:r>
            <w:r w:rsidR="00AA08DF" w:rsidRPr="0036022E">
              <w:rPr>
                <w:szCs w:val="24"/>
              </w:rPr>
              <w:t xml:space="preserve"> in consultation with children and young people</w:t>
            </w:r>
            <w:r w:rsidR="00B843F9" w:rsidRPr="0036022E">
              <w:rPr>
                <w:szCs w:val="24"/>
              </w:rPr>
              <w:t xml:space="preserve"> </w:t>
            </w:r>
            <w:r w:rsidR="00BC12D5" w:rsidRPr="0036022E">
              <w:rPr>
                <w:szCs w:val="24"/>
              </w:rPr>
              <w:t>in South Norfolk</w:t>
            </w:r>
            <w:r w:rsidR="00AA08DF" w:rsidRPr="0036022E">
              <w:rPr>
                <w:szCs w:val="24"/>
              </w:rPr>
              <w:t>.</w:t>
            </w:r>
          </w:p>
          <w:p w14:paraId="701D4181" w14:textId="62106A96" w:rsidR="006B4E4D" w:rsidRPr="0036022E" w:rsidRDefault="006B4E4D" w:rsidP="00C23351">
            <w:pPr>
              <w:rPr>
                <w:szCs w:val="24"/>
              </w:rPr>
            </w:pPr>
          </w:p>
        </w:tc>
      </w:tr>
      <w:tr w:rsidR="0033280A" w:rsidRPr="00A2724A" w14:paraId="6070E0BF" w14:textId="77777777" w:rsidTr="0033280A">
        <w:trPr>
          <w:trHeight w:val="624"/>
        </w:trPr>
        <w:tc>
          <w:tcPr>
            <w:tcW w:w="0" w:type="auto"/>
          </w:tcPr>
          <w:p w14:paraId="79453FDF" w14:textId="05DD9FB7" w:rsidR="0033280A" w:rsidRPr="00A2724A" w:rsidRDefault="0033280A" w:rsidP="00DC5612">
            <w:pPr>
              <w:rPr>
                <w:b/>
                <w:bCs/>
                <w:szCs w:val="24"/>
              </w:rPr>
            </w:pPr>
            <w:r w:rsidRPr="00A2724A">
              <w:rPr>
                <w:b/>
                <w:bCs/>
                <w:szCs w:val="24"/>
              </w:rPr>
              <w:lastRenderedPageBreak/>
              <w:t>3</w:t>
            </w:r>
          </w:p>
        </w:tc>
        <w:tc>
          <w:tcPr>
            <w:tcW w:w="8576" w:type="dxa"/>
          </w:tcPr>
          <w:p w14:paraId="00A5CF3F" w14:textId="77777777" w:rsidR="009612FB" w:rsidRPr="00EE56A7" w:rsidRDefault="009612FB" w:rsidP="009612FB">
            <w:r>
              <w:rPr>
                <w:szCs w:val="24"/>
              </w:rPr>
              <w:t>Revised Threshold Guide – consultation</w:t>
            </w:r>
          </w:p>
          <w:p w14:paraId="740C66F2" w14:textId="77777777" w:rsidR="009612FB" w:rsidRDefault="009612FB" w:rsidP="009612FB">
            <w:pPr>
              <w:rPr>
                <w:szCs w:val="24"/>
              </w:rPr>
            </w:pPr>
            <w:r>
              <w:rPr>
                <w:szCs w:val="24"/>
              </w:rPr>
              <w:t>The Norfolk Safeguarding Children Partnership is responsible for ensuring that Norfolk publishes</w:t>
            </w:r>
            <w:r>
              <w:rPr>
                <w:i/>
                <w:iCs/>
                <w:szCs w:val="24"/>
              </w:rPr>
              <w:t xml:space="preserve"> a threshold document, which sets out the local criteria for action in a way that is transparent, </w:t>
            </w:r>
            <w:proofErr w:type="gramStart"/>
            <w:r>
              <w:rPr>
                <w:i/>
                <w:iCs/>
                <w:szCs w:val="24"/>
              </w:rPr>
              <w:t>accessible</w:t>
            </w:r>
            <w:proofErr w:type="gramEnd"/>
            <w:r>
              <w:rPr>
                <w:i/>
                <w:iCs/>
                <w:szCs w:val="24"/>
              </w:rPr>
              <w:t xml:space="preserve"> and easily understood </w:t>
            </w:r>
            <w:r>
              <w:rPr>
                <w:szCs w:val="24"/>
              </w:rPr>
              <w:t xml:space="preserve">(Working Together 2018).  The last iteration of this guide was in 2018 and there have been significant changes to the way we work together and organise our services since it was last published.  </w:t>
            </w:r>
          </w:p>
          <w:p w14:paraId="1AD64190" w14:textId="77777777" w:rsidR="009612FB" w:rsidRDefault="009612FB" w:rsidP="009612FB">
            <w:pPr>
              <w:rPr>
                <w:szCs w:val="24"/>
              </w:rPr>
            </w:pPr>
          </w:p>
          <w:p w14:paraId="289DE2B1" w14:textId="77777777" w:rsidR="009612FB" w:rsidRDefault="009612FB" w:rsidP="009612FB">
            <w:pPr>
              <w:rPr>
                <w:szCs w:val="24"/>
              </w:rPr>
            </w:pPr>
            <w:r>
              <w:rPr>
                <w:szCs w:val="24"/>
              </w:rPr>
              <w:t>We are now moving away from the language of thresholds with more of an emphasis on understanding children and young people’s continuum of needs.  The next iteration of the guide has been developed to reflect this as well as the changing landscape in service provision and partnership approach to safeguarding.  We have also incorporated feedback from the frontline on the previous version from a survey sent out in 2022.</w:t>
            </w:r>
          </w:p>
          <w:p w14:paraId="4C0E6EAD" w14:textId="77777777" w:rsidR="009612FB" w:rsidRDefault="009612FB" w:rsidP="009612FB">
            <w:pPr>
              <w:rPr>
                <w:szCs w:val="24"/>
              </w:rPr>
            </w:pPr>
          </w:p>
          <w:p w14:paraId="60B8BC89" w14:textId="77777777" w:rsidR="009612FB" w:rsidRDefault="009612FB" w:rsidP="009612FB">
            <w:pPr>
              <w:rPr>
                <w:b/>
                <w:bCs/>
                <w:szCs w:val="24"/>
                <w:u w:val="single"/>
              </w:rPr>
            </w:pPr>
            <w:r>
              <w:rPr>
                <w:szCs w:val="24"/>
              </w:rPr>
              <w:t xml:space="preserve">Before we finalise this </w:t>
            </w:r>
            <w:proofErr w:type="gramStart"/>
            <w:r>
              <w:rPr>
                <w:szCs w:val="24"/>
              </w:rPr>
              <w:t>document</w:t>
            </w:r>
            <w:proofErr w:type="gramEnd"/>
            <w:r>
              <w:rPr>
                <w:szCs w:val="24"/>
              </w:rPr>
              <w:t xml:space="preserve"> we are seeking feedback from partners on the revised guidance to ensure that it meets your needs.  </w:t>
            </w:r>
            <w:r>
              <w:rPr>
                <w:b/>
                <w:bCs/>
                <w:szCs w:val="24"/>
                <w:u w:val="single"/>
              </w:rPr>
              <w:t>Please be advised of the following caveats:</w:t>
            </w:r>
          </w:p>
          <w:p w14:paraId="2A25BDDF" w14:textId="77777777" w:rsidR="009612FB" w:rsidRDefault="009612FB" w:rsidP="009612FB">
            <w:pPr>
              <w:rPr>
                <w:szCs w:val="24"/>
              </w:rPr>
            </w:pPr>
          </w:p>
          <w:p w14:paraId="04F1CF49" w14:textId="77777777" w:rsidR="009612FB" w:rsidRDefault="009612FB" w:rsidP="009612FB">
            <w:pPr>
              <w:pStyle w:val="ListParagraph"/>
              <w:numPr>
                <w:ilvl w:val="0"/>
                <w:numId w:val="26"/>
              </w:numPr>
              <w:spacing w:after="160" w:line="256" w:lineRule="auto"/>
              <w:rPr>
                <w:szCs w:val="24"/>
              </w:rPr>
            </w:pPr>
            <w:r>
              <w:rPr>
                <w:szCs w:val="24"/>
              </w:rPr>
              <w:t xml:space="preserve">this is a work in progress and some elements are still subject to amendment, for example, the introduction of Family Hubs is moving on </w:t>
            </w:r>
            <w:proofErr w:type="gramStart"/>
            <w:r>
              <w:rPr>
                <w:szCs w:val="24"/>
              </w:rPr>
              <w:t>apace</w:t>
            </w:r>
            <w:proofErr w:type="gramEnd"/>
            <w:r>
              <w:rPr>
                <w:szCs w:val="24"/>
              </w:rPr>
              <w:t xml:space="preserve"> so the intention is to finalise the document alongside the launch of Family Hubs in autumn 2023.  It is therefore necessary to understand that some sections act as much as place holders as final text and this consultation acts as a ‘sneak preview’ of what to expect in the near future.</w:t>
            </w:r>
          </w:p>
          <w:p w14:paraId="4BA9CAA2" w14:textId="77777777" w:rsidR="009612FB" w:rsidRDefault="009612FB" w:rsidP="009612FB">
            <w:pPr>
              <w:rPr>
                <w:szCs w:val="24"/>
              </w:rPr>
            </w:pPr>
          </w:p>
          <w:p w14:paraId="4BCF7BA6" w14:textId="77777777" w:rsidR="009612FB" w:rsidRDefault="009612FB" w:rsidP="009612FB">
            <w:pPr>
              <w:pStyle w:val="ListParagraph"/>
              <w:numPr>
                <w:ilvl w:val="0"/>
                <w:numId w:val="26"/>
              </w:numPr>
              <w:spacing w:after="160" w:line="256" w:lineRule="auto"/>
              <w:rPr>
                <w:szCs w:val="24"/>
              </w:rPr>
            </w:pPr>
            <w:r>
              <w:rPr>
                <w:szCs w:val="24"/>
              </w:rPr>
              <w:t xml:space="preserve">you will also notice that we have tried to condense the </w:t>
            </w:r>
            <w:proofErr w:type="gramStart"/>
            <w:r>
              <w:rPr>
                <w:szCs w:val="24"/>
              </w:rPr>
              <w:t>guidance</w:t>
            </w:r>
            <w:proofErr w:type="gramEnd"/>
            <w:r>
              <w:rPr>
                <w:szCs w:val="24"/>
              </w:rPr>
              <w:t xml:space="preserve"> so it focuses more on principles of practice and keep the guide shorter and more manageable.  That said, we did not want to lose some of the information from the current </w:t>
            </w:r>
            <w:proofErr w:type="gramStart"/>
            <w:r>
              <w:rPr>
                <w:szCs w:val="24"/>
              </w:rPr>
              <w:t>iteration</w:t>
            </w:r>
            <w:proofErr w:type="gramEnd"/>
            <w:r>
              <w:rPr>
                <w:szCs w:val="24"/>
              </w:rPr>
              <w:t xml:space="preserve"> so we are proposing to pull </w:t>
            </w:r>
            <w:r>
              <w:rPr>
                <w:szCs w:val="24"/>
              </w:rPr>
              <w:lastRenderedPageBreak/>
              <w:t>those elements out into a separate toolbox.  This will allow for greater flexibility in amending and updating both the guide and the toolbox in the future.</w:t>
            </w:r>
          </w:p>
          <w:p w14:paraId="71C75E20" w14:textId="77777777" w:rsidR="009612FB" w:rsidRDefault="009612FB" w:rsidP="009612FB">
            <w:pPr>
              <w:rPr>
                <w:szCs w:val="24"/>
              </w:rPr>
            </w:pPr>
          </w:p>
          <w:p w14:paraId="0872F521" w14:textId="77777777" w:rsidR="009612FB" w:rsidRDefault="009612FB" w:rsidP="009612FB">
            <w:pPr>
              <w:rPr>
                <w:szCs w:val="24"/>
              </w:rPr>
            </w:pPr>
            <w:r>
              <w:rPr>
                <w:b/>
                <w:bCs/>
                <w:szCs w:val="24"/>
                <w:u w:val="single"/>
              </w:rPr>
              <w:t>With those caveats</w:t>
            </w:r>
            <w:r>
              <w:rPr>
                <w:b/>
                <w:bCs/>
                <w:szCs w:val="24"/>
              </w:rPr>
              <w:t>,</w:t>
            </w:r>
            <w:r>
              <w:rPr>
                <w:szCs w:val="24"/>
              </w:rPr>
              <w:t xml:space="preserve"> we are pleased to send out the draft guide and a summery PowerPoint for you to feedback on, including timelines for responding.  We would be really grateful if you could also complete the feedback form so we can collate the information before finalising the document in July of this year.  </w:t>
            </w:r>
          </w:p>
          <w:p w14:paraId="3D329E13" w14:textId="77777777" w:rsidR="009612FB" w:rsidRDefault="009612FB" w:rsidP="009612FB">
            <w:pPr>
              <w:rPr>
                <w:szCs w:val="24"/>
              </w:rPr>
            </w:pPr>
          </w:p>
          <w:p w14:paraId="59E70363" w14:textId="77777777" w:rsidR="009612FB" w:rsidRDefault="0082628D" w:rsidP="009612FB">
            <w:pPr>
              <w:rPr>
                <w:szCs w:val="24"/>
              </w:rPr>
            </w:pPr>
            <w:hyperlink r:id="rId14" w:history="1">
              <w:r w:rsidR="009612FB">
                <w:rPr>
                  <w:rStyle w:val="Hyperlink"/>
                  <w:szCs w:val="24"/>
                </w:rPr>
                <w:t>Consultation Feedback link</w:t>
              </w:r>
            </w:hyperlink>
            <w:r w:rsidR="009612FB">
              <w:rPr>
                <w:szCs w:val="24"/>
              </w:rPr>
              <w:t>.</w:t>
            </w:r>
          </w:p>
          <w:p w14:paraId="0E79C78E" w14:textId="77777777" w:rsidR="009612FB" w:rsidRDefault="009612FB" w:rsidP="009612FB">
            <w:pPr>
              <w:rPr>
                <w:szCs w:val="24"/>
              </w:rPr>
            </w:pPr>
          </w:p>
          <w:p w14:paraId="70E95D36" w14:textId="77777777" w:rsidR="009612FB" w:rsidRDefault="009612FB" w:rsidP="009612FB">
            <w:pPr>
              <w:rPr>
                <w:szCs w:val="24"/>
              </w:rPr>
            </w:pPr>
            <w:r>
              <w:rPr>
                <w:szCs w:val="24"/>
              </w:rPr>
              <w:t xml:space="preserve">This piece of work has been supported by a multi-agency task and finish group who are responsible for seeking feedback.  If you have any questions on the guide or the consultation </w:t>
            </w:r>
            <w:proofErr w:type="gramStart"/>
            <w:r>
              <w:rPr>
                <w:szCs w:val="24"/>
              </w:rPr>
              <w:t>process</w:t>
            </w:r>
            <w:proofErr w:type="gramEnd"/>
            <w:r>
              <w:rPr>
                <w:szCs w:val="24"/>
              </w:rPr>
              <w:t xml:space="preserve"> please can you go through them or contact the NSCP Business Unit: </w:t>
            </w:r>
            <w:hyperlink r:id="rId15" w:history="1">
              <w:r>
                <w:rPr>
                  <w:rStyle w:val="Hyperlink"/>
                  <w:szCs w:val="24"/>
                </w:rPr>
                <w:t>nscb@norfolk.gov.uk</w:t>
              </w:r>
            </w:hyperlink>
          </w:p>
          <w:p w14:paraId="43A9DD86" w14:textId="77777777" w:rsidR="009612FB" w:rsidRDefault="009612FB" w:rsidP="009612FB">
            <w:pPr>
              <w:rPr>
                <w:szCs w:val="24"/>
              </w:rPr>
            </w:pPr>
          </w:p>
          <w:p w14:paraId="66A42FB9" w14:textId="77777777" w:rsidR="009612FB" w:rsidRPr="00A17E12" w:rsidRDefault="009612FB" w:rsidP="009612FB"/>
          <w:p w14:paraId="43C7C870" w14:textId="77777777" w:rsidR="009612FB" w:rsidRDefault="009612FB" w:rsidP="009612FB">
            <w:pPr>
              <w:rPr>
                <w:b/>
                <w:bCs/>
              </w:rPr>
            </w:pPr>
            <w:r>
              <w:rPr>
                <w:b/>
                <w:bCs/>
              </w:rPr>
              <w:object w:dxaOrig="1508" w:dyaOrig="982" w14:anchorId="0ACC9D16">
                <v:shape id="_x0000_i1026" type="#_x0000_t75" style="width:76pt;height:49pt" o:ole="">
                  <v:imagedata r:id="rId16" o:title=""/>
                </v:shape>
                <o:OLEObject Type="Embed" ProgID="PowerPoint.Show.12" ShapeID="_x0000_i1026" DrawAspect="Icon" ObjectID="_1745753150" r:id="rId17"/>
              </w:object>
            </w:r>
            <w:r>
              <w:rPr>
                <w:b/>
                <w:bCs/>
              </w:rPr>
              <w:t xml:space="preserve">    </w:t>
            </w:r>
            <w:r>
              <w:rPr>
                <w:b/>
                <w:bCs/>
              </w:rPr>
              <w:object w:dxaOrig="1508" w:dyaOrig="982" w14:anchorId="66B31E7F">
                <v:shape id="_x0000_i1027" type="#_x0000_t75" style="width:76pt;height:49pt" o:ole="">
                  <v:imagedata r:id="rId18" o:title=""/>
                </v:shape>
                <o:OLEObject Type="Embed" ProgID="AcroExch.Document.DC" ShapeID="_x0000_i1027" DrawAspect="Icon" ObjectID="_1745753151" r:id="rId19"/>
              </w:object>
            </w:r>
          </w:p>
          <w:p w14:paraId="70B0436C" w14:textId="38C8E525" w:rsidR="006B1F63" w:rsidRPr="00A2724A" w:rsidRDefault="006B1F63" w:rsidP="006B4E4D">
            <w:pPr>
              <w:ind w:left="720"/>
              <w:rPr>
                <w:szCs w:val="24"/>
              </w:rPr>
            </w:pPr>
          </w:p>
        </w:tc>
      </w:tr>
      <w:tr w:rsidR="0033280A" w:rsidRPr="00A2724A" w14:paraId="01FB7FBC" w14:textId="77777777" w:rsidTr="0033280A">
        <w:trPr>
          <w:trHeight w:val="624"/>
        </w:trPr>
        <w:tc>
          <w:tcPr>
            <w:tcW w:w="0" w:type="auto"/>
          </w:tcPr>
          <w:p w14:paraId="714DBBA3" w14:textId="469F27FF" w:rsidR="0033280A" w:rsidRPr="00A2724A" w:rsidRDefault="006B4E4D" w:rsidP="00DC5612">
            <w:pPr>
              <w:rPr>
                <w:b/>
                <w:bCs/>
                <w:szCs w:val="24"/>
              </w:rPr>
            </w:pPr>
            <w:r>
              <w:rPr>
                <w:b/>
                <w:bCs/>
                <w:szCs w:val="24"/>
              </w:rPr>
              <w:lastRenderedPageBreak/>
              <w:tab/>
            </w:r>
          </w:p>
        </w:tc>
        <w:tc>
          <w:tcPr>
            <w:tcW w:w="8576" w:type="dxa"/>
          </w:tcPr>
          <w:p w14:paraId="201BBE31" w14:textId="26BE58A1" w:rsidR="0033280A" w:rsidRPr="00AA08DF" w:rsidRDefault="00884B5C" w:rsidP="00DC5612">
            <w:pPr>
              <w:rPr>
                <w:b/>
                <w:bCs/>
                <w:szCs w:val="24"/>
              </w:rPr>
            </w:pPr>
            <w:r w:rsidRPr="00AA08DF">
              <w:rPr>
                <w:b/>
                <w:bCs/>
                <w:szCs w:val="24"/>
              </w:rPr>
              <w:t>LSCG member survey for annual report</w:t>
            </w:r>
          </w:p>
          <w:p w14:paraId="22BE0356" w14:textId="6BDF6CD9" w:rsidR="00D72B25" w:rsidRDefault="00D72B25" w:rsidP="00DC5612">
            <w:pPr>
              <w:rPr>
                <w:b/>
                <w:bCs/>
                <w:szCs w:val="24"/>
              </w:rPr>
            </w:pPr>
          </w:p>
          <w:p w14:paraId="755FC142" w14:textId="0823FB76" w:rsidR="00EB6942" w:rsidRDefault="0082628D" w:rsidP="00DC5612">
            <w:pPr>
              <w:rPr>
                <w:b/>
                <w:bCs/>
                <w:szCs w:val="24"/>
              </w:rPr>
            </w:pPr>
            <w:hyperlink r:id="rId20" w:history="1">
              <w:r w:rsidR="00E64372" w:rsidRPr="0031320A">
                <w:rPr>
                  <w:rStyle w:val="Hyperlink"/>
                  <w:b/>
                  <w:bCs/>
                  <w:szCs w:val="24"/>
                </w:rPr>
                <w:t>https://forms.office.com/Pages/ResponsePage.aspx?id=fhcZFOBXD0-v8P1htUnRDif6ORTN6QRIkZ1pMCSjyj9UMlIyWUlYMTFJWDJBVEs2Q0ZFQkYxV0VLMyQlQCN0PWcu</w:t>
              </w:r>
            </w:hyperlink>
          </w:p>
          <w:p w14:paraId="183F6C83" w14:textId="32B390BA" w:rsidR="00E64372" w:rsidRDefault="00E64372" w:rsidP="00DC5612">
            <w:pPr>
              <w:rPr>
                <w:b/>
                <w:bCs/>
                <w:szCs w:val="24"/>
              </w:rPr>
            </w:pPr>
          </w:p>
          <w:p w14:paraId="2DC41147" w14:textId="0BFC8392" w:rsidR="00E64372" w:rsidRDefault="00E64372" w:rsidP="00DC5612">
            <w:pPr>
              <w:rPr>
                <w:szCs w:val="24"/>
              </w:rPr>
            </w:pPr>
            <w:r>
              <w:rPr>
                <w:szCs w:val="24"/>
              </w:rPr>
              <w:t>Any comments</w:t>
            </w:r>
            <w:r w:rsidR="006B4E4D">
              <w:rPr>
                <w:szCs w:val="24"/>
              </w:rPr>
              <w:t xml:space="preserve"> on the above</w:t>
            </w:r>
            <w:r w:rsidR="0004283B">
              <w:rPr>
                <w:szCs w:val="24"/>
              </w:rPr>
              <w:t xml:space="preserve"> – please </w:t>
            </w:r>
            <w:r>
              <w:rPr>
                <w:szCs w:val="24"/>
              </w:rPr>
              <w:t xml:space="preserve">feedback to </w:t>
            </w:r>
            <w:r w:rsidR="00C83C5F">
              <w:rPr>
                <w:szCs w:val="24"/>
              </w:rPr>
              <w:t>MO.</w:t>
            </w:r>
          </w:p>
          <w:p w14:paraId="31C9E5FB" w14:textId="2988A4BA" w:rsidR="00E64372" w:rsidRDefault="00E64372" w:rsidP="00DC5612">
            <w:pPr>
              <w:rPr>
                <w:szCs w:val="24"/>
              </w:rPr>
            </w:pPr>
          </w:p>
          <w:p w14:paraId="7A24458A" w14:textId="4396C50E" w:rsidR="00E64372" w:rsidRDefault="0004283B" w:rsidP="00DC5612">
            <w:pPr>
              <w:rPr>
                <w:szCs w:val="24"/>
              </w:rPr>
            </w:pPr>
            <w:r>
              <w:rPr>
                <w:szCs w:val="24"/>
              </w:rPr>
              <w:t xml:space="preserve">MO asked if </w:t>
            </w:r>
            <w:r w:rsidR="006B4E4D">
              <w:rPr>
                <w:szCs w:val="24"/>
              </w:rPr>
              <w:t>the members had any thoughts on how this group</w:t>
            </w:r>
            <w:r>
              <w:rPr>
                <w:szCs w:val="24"/>
              </w:rPr>
              <w:t xml:space="preserve"> could be used to </w:t>
            </w:r>
            <w:r w:rsidR="00E64372">
              <w:rPr>
                <w:szCs w:val="24"/>
              </w:rPr>
              <w:t>better facilitate information sharing</w:t>
            </w:r>
            <w:r>
              <w:rPr>
                <w:szCs w:val="24"/>
              </w:rPr>
              <w:t>.</w:t>
            </w:r>
          </w:p>
          <w:p w14:paraId="315308E6" w14:textId="59891AAC" w:rsidR="0004283B" w:rsidRDefault="0004283B" w:rsidP="00DC5612">
            <w:pPr>
              <w:rPr>
                <w:szCs w:val="24"/>
              </w:rPr>
            </w:pPr>
          </w:p>
          <w:p w14:paraId="7BD11E62" w14:textId="73AB9A4D" w:rsidR="0004283B" w:rsidRDefault="0004283B" w:rsidP="00DC5612">
            <w:pPr>
              <w:rPr>
                <w:szCs w:val="24"/>
              </w:rPr>
            </w:pPr>
            <w:r>
              <w:rPr>
                <w:szCs w:val="24"/>
              </w:rPr>
              <w:t>The following comments were made:</w:t>
            </w:r>
          </w:p>
          <w:p w14:paraId="6EB6C15A" w14:textId="742491BA" w:rsidR="00E64372" w:rsidRDefault="00E64372" w:rsidP="00DC5612">
            <w:pPr>
              <w:rPr>
                <w:szCs w:val="24"/>
              </w:rPr>
            </w:pPr>
          </w:p>
          <w:p w14:paraId="39F78C79" w14:textId="194E5761" w:rsidR="00E64372" w:rsidRDefault="0004283B" w:rsidP="006B4E4D">
            <w:pPr>
              <w:pStyle w:val="ListParagraph"/>
              <w:numPr>
                <w:ilvl w:val="0"/>
                <w:numId w:val="24"/>
              </w:numPr>
              <w:rPr>
                <w:szCs w:val="24"/>
              </w:rPr>
            </w:pPr>
            <w:r>
              <w:rPr>
                <w:szCs w:val="24"/>
              </w:rPr>
              <w:t>The p</w:t>
            </w:r>
            <w:r w:rsidR="00E64372" w:rsidRPr="00E64372">
              <w:rPr>
                <w:szCs w:val="24"/>
              </w:rPr>
              <w:t xml:space="preserve">artner update form </w:t>
            </w:r>
            <w:r>
              <w:rPr>
                <w:szCs w:val="24"/>
              </w:rPr>
              <w:t xml:space="preserve">is </w:t>
            </w:r>
            <w:r w:rsidR="00E64372" w:rsidRPr="00E64372">
              <w:rPr>
                <w:szCs w:val="24"/>
              </w:rPr>
              <w:t>not fit for purpose</w:t>
            </w:r>
            <w:r w:rsidR="00E64372">
              <w:rPr>
                <w:szCs w:val="24"/>
              </w:rPr>
              <w:t xml:space="preserve"> – </w:t>
            </w:r>
            <w:r>
              <w:rPr>
                <w:szCs w:val="24"/>
              </w:rPr>
              <w:t xml:space="preserve">need to have a </w:t>
            </w:r>
            <w:r w:rsidR="00E64372">
              <w:rPr>
                <w:szCs w:val="24"/>
              </w:rPr>
              <w:t>more focussed guidance on useful feedback, giving examples</w:t>
            </w:r>
          </w:p>
          <w:p w14:paraId="6D7AEF3D" w14:textId="77777777" w:rsidR="00541988" w:rsidRDefault="00541988" w:rsidP="00541988">
            <w:pPr>
              <w:pStyle w:val="ListParagraph"/>
              <w:rPr>
                <w:szCs w:val="24"/>
              </w:rPr>
            </w:pPr>
          </w:p>
          <w:p w14:paraId="595458B5" w14:textId="2038F08C" w:rsidR="00E64372" w:rsidRDefault="0004283B" w:rsidP="006B4E4D">
            <w:pPr>
              <w:pStyle w:val="ListParagraph"/>
              <w:numPr>
                <w:ilvl w:val="0"/>
                <w:numId w:val="24"/>
              </w:numPr>
              <w:rPr>
                <w:szCs w:val="24"/>
              </w:rPr>
            </w:pPr>
            <w:r>
              <w:rPr>
                <w:szCs w:val="24"/>
              </w:rPr>
              <w:t>During i</w:t>
            </w:r>
            <w:r w:rsidR="00E64372">
              <w:rPr>
                <w:szCs w:val="24"/>
              </w:rPr>
              <w:t>ntroductions</w:t>
            </w:r>
            <w:r>
              <w:rPr>
                <w:szCs w:val="24"/>
              </w:rPr>
              <w:t xml:space="preserve"> at the start of these meetings – </w:t>
            </w:r>
            <w:r w:rsidR="00E64372">
              <w:rPr>
                <w:szCs w:val="24"/>
              </w:rPr>
              <w:t>include</w:t>
            </w:r>
            <w:r>
              <w:rPr>
                <w:szCs w:val="24"/>
              </w:rPr>
              <w:t xml:space="preserve"> a</w:t>
            </w:r>
            <w:r w:rsidR="00E64372">
              <w:rPr>
                <w:szCs w:val="24"/>
              </w:rPr>
              <w:t xml:space="preserve"> top tip for the day</w:t>
            </w:r>
          </w:p>
          <w:p w14:paraId="5D89C9D7" w14:textId="77777777" w:rsidR="00541988" w:rsidRPr="00541988" w:rsidRDefault="00541988" w:rsidP="00541988">
            <w:pPr>
              <w:pStyle w:val="ListParagraph"/>
              <w:rPr>
                <w:szCs w:val="24"/>
              </w:rPr>
            </w:pPr>
          </w:p>
          <w:p w14:paraId="23D2E29A" w14:textId="5BE41E62" w:rsidR="00E64372" w:rsidRDefault="0004283B" w:rsidP="006B4E4D">
            <w:pPr>
              <w:pStyle w:val="ListParagraph"/>
              <w:numPr>
                <w:ilvl w:val="0"/>
                <w:numId w:val="24"/>
              </w:numPr>
              <w:rPr>
                <w:szCs w:val="24"/>
              </w:rPr>
            </w:pPr>
            <w:r>
              <w:rPr>
                <w:szCs w:val="24"/>
              </w:rPr>
              <w:t>Q</w:t>
            </w:r>
            <w:r w:rsidR="00E64372">
              <w:rPr>
                <w:szCs w:val="24"/>
              </w:rPr>
              <w:t>uite difficult</w:t>
            </w:r>
            <w:r w:rsidR="00541988">
              <w:rPr>
                <w:szCs w:val="24"/>
              </w:rPr>
              <w:t xml:space="preserve"> to take information back to localities/districts</w:t>
            </w:r>
            <w:r w:rsidR="00E64372">
              <w:rPr>
                <w:szCs w:val="24"/>
              </w:rPr>
              <w:t xml:space="preserve"> – </w:t>
            </w:r>
            <w:r w:rsidR="00541988">
              <w:rPr>
                <w:szCs w:val="24"/>
              </w:rPr>
              <w:t xml:space="preserve">need to have more of a </w:t>
            </w:r>
            <w:r w:rsidR="00E64372">
              <w:rPr>
                <w:szCs w:val="24"/>
              </w:rPr>
              <w:t>balance between information and not overloading – what is useful to look at quickly and understand</w:t>
            </w:r>
            <w:r w:rsidR="00541988">
              <w:rPr>
                <w:szCs w:val="24"/>
              </w:rPr>
              <w:t xml:space="preserve"> </w:t>
            </w:r>
          </w:p>
          <w:p w14:paraId="5A4EAF45" w14:textId="34CF3F63" w:rsidR="00541988" w:rsidRPr="006B4E4D" w:rsidRDefault="006B4E4D" w:rsidP="006B4E4D">
            <w:pPr>
              <w:rPr>
                <w:szCs w:val="24"/>
              </w:rPr>
            </w:pPr>
            <w:r>
              <w:rPr>
                <w:b/>
                <w:bCs/>
                <w:szCs w:val="24"/>
              </w:rPr>
              <w:tab/>
              <w:t>I</w:t>
            </w:r>
            <w:r w:rsidR="00541988" w:rsidRPr="006B4E4D">
              <w:rPr>
                <w:b/>
                <w:bCs/>
                <w:szCs w:val="24"/>
              </w:rPr>
              <w:t>n response</w:t>
            </w:r>
            <w:r w:rsidR="00541988" w:rsidRPr="006B4E4D">
              <w:rPr>
                <w:szCs w:val="24"/>
              </w:rPr>
              <w:t xml:space="preserve"> - </w:t>
            </w:r>
            <w:r w:rsidR="00C83C5F" w:rsidRPr="006B4E4D">
              <w:rPr>
                <w:szCs w:val="24"/>
              </w:rPr>
              <w:t>DSLs</w:t>
            </w:r>
            <w:r w:rsidR="00E64372" w:rsidRPr="006B4E4D">
              <w:rPr>
                <w:szCs w:val="24"/>
              </w:rPr>
              <w:t xml:space="preserve"> are attending and they should feedback </w:t>
            </w:r>
            <w:r w:rsidR="00541988" w:rsidRPr="006B4E4D">
              <w:rPr>
                <w:szCs w:val="24"/>
              </w:rPr>
              <w:t xml:space="preserve">to </w:t>
            </w:r>
            <w:r>
              <w:rPr>
                <w:szCs w:val="24"/>
              </w:rPr>
              <w:tab/>
            </w:r>
            <w:r w:rsidR="00541988" w:rsidRPr="006B4E4D">
              <w:rPr>
                <w:szCs w:val="24"/>
              </w:rPr>
              <w:t>teams</w:t>
            </w:r>
          </w:p>
          <w:p w14:paraId="2A78CDCC" w14:textId="4E6380BD" w:rsidR="00E64372" w:rsidRDefault="006136CB" w:rsidP="00541988">
            <w:pPr>
              <w:pStyle w:val="ListParagraph"/>
              <w:rPr>
                <w:szCs w:val="24"/>
              </w:rPr>
            </w:pPr>
            <w:r>
              <w:rPr>
                <w:szCs w:val="24"/>
              </w:rPr>
              <w:t xml:space="preserve"> </w:t>
            </w:r>
          </w:p>
          <w:p w14:paraId="0B4E6569" w14:textId="77777777" w:rsidR="00541988" w:rsidRDefault="00541988" w:rsidP="006B4E4D">
            <w:pPr>
              <w:pStyle w:val="ListParagraph"/>
              <w:numPr>
                <w:ilvl w:val="0"/>
                <w:numId w:val="25"/>
              </w:numPr>
              <w:rPr>
                <w:szCs w:val="24"/>
              </w:rPr>
            </w:pPr>
            <w:r>
              <w:rPr>
                <w:szCs w:val="24"/>
              </w:rPr>
              <w:t xml:space="preserve">There is a link </w:t>
            </w:r>
            <w:r w:rsidR="006136CB">
              <w:rPr>
                <w:szCs w:val="24"/>
              </w:rPr>
              <w:t>missing with the voluntary sector – for South</w:t>
            </w:r>
          </w:p>
          <w:p w14:paraId="58C303E4" w14:textId="17A6D764" w:rsidR="00541988" w:rsidRDefault="00541988" w:rsidP="006B4E4D">
            <w:pPr>
              <w:pStyle w:val="ListParagraph"/>
              <w:numPr>
                <w:ilvl w:val="1"/>
                <w:numId w:val="25"/>
              </w:numPr>
              <w:rPr>
                <w:szCs w:val="24"/>
              </w:rPr>
            </w:pPr>
            <w:r w:rsidRPr="00541988">
              <w:rPr>
                <w:b/>
                <w:bCs/>
                <w:szCs w:val="24"/>
              </w:rPr>
              <w:lastRenderedPageBreak/>
              <w:t>Action:</w:t>
            </w:r>
            <w:r>
              <w:rPr>
                <w:szCs w:val="24"/>
              </w:rPr>
              <w:t xml:space="preserve"> </w:t>
            </w:r>
            <w:r w:rsidR="006136CB">
              <w:rPr>
                <w:szCs w:val="24"/>
              </w:rPr>
              <w:t xml:space="preserve">MO to follow up with Amy </w:t>
            </w:r>
          </w:p>
          <w:p w14:paraId="76A1CB53" w14:textId="77777777" w:rsidR="00541988" w:rsidRDefault="00541988" w:rsidP="00541988">
            <w:pPr>
              <w:pStyle w:val="ListParagraph"/>
              <w:rPr>
                <w:szCs w:val="24"/>
              </w:rPr>
            </w:pPr>
          </w:p>
          <w:p w14:paraId="751468DF" w14:textId="779F11DD" w:rsidR="006136CB" w:rsidRDefault="006136CB" w:rsidP="006B4E4D">
            <w:pPr>
              <w:pStyle w:val="ListParagraph"/>
              <w:numPr>
                <w:ilvl w:val="0"/>
                <w:numId w:val="25"/>
              </w:numPr>
              <w:rPr>
                <w:szCs w:val="24"/>
              </w:rPr>
            </w:pPr>
            <w:r>
              <w:rPr>
                <w:szCs w:val="24"/>
              </w:rPr>
              <w:t xml:space="preserve">Concerns from cluster groups – </w:t>
            </w:r>
            <w:r w:rsidR="00541988">
              <w:rPr>
                <w:szCs w:val="24"/>
              </w:rPr>
              <w:t>what can we add to the form</w:t>
            </w:r>
            <w:r>
              <w:rPr>
                <w:szCs w:val="24"/>
              </w:rPr>
              <w:t xml:space="preserve"> – this update</w:t>
            </w:r>
            <w:r w:rsidR="00541988">
              <w:rPr>
                <w:szCs w:val="24"/>
              </w:rPr>
              <w:t xml:space="preserve"> is</w:t>
            </w:r>
            <w:r>
              <w:rPr>
                <w:szCs w:val="24"/>
              </w:rPr>
              <w:t xml:space="preserve"> about what we are doing, </w:t>
            </w:r>
            <w:r w:rsidR="00541988">
              <w:rPr>
                <w:szCs w:val="24"/>
              </w:rPr>
              <w:t xml:space="preserve">positive stories etc, not </w:t>
            </w:r>
            <w:r w:rsidR="00C83C5F">
              <w:rPr>
                <w:szCs w:val="24"/>
              </w:rPr>
              <w:t xml:space="preserve">including </w:t>
            </w:r>
            <w:r w:rsidR="00541988">
              <w:rPr>
                <w:szCs w:val="24"/>
              </w:rPr>
              <w:t xml:space="preserve">our </w:t>
            </w:r>
            <w:r w:rsidR="00C83C5F">
              <w:rPr>
                <w:szCs w:val="24"/>
              </w:rPr>
              <w:t>worries.</w:t>
            </w:r>
            <w:r>
              <w:rPr>
                <w:szCs w:val="24"/>
              </w:rPr>
              <w:t xml:space="preserve">  </w:t>
            </w:r>
          </w:p>
          <w:p w14:paraId="2879916D" w14:textId="4B7C6DF5" w:rsidR="006136CB" w:rsidRPr="006B4E4D" w:rsidRDefault="006B4E4D" w:rsidP="006B4E4D">
            <w:pPr>
              <w:rPr>
                <w:szCs w:val="24"/>
              </w:rPr>
            </w:pPr>
            <w:r>
              <w:rPr>
                <w:b/>
                <w:bCs/>
                <w:szCs w:val="24"/>
              </w:rPr>
              <w:tab/>
            </w:r>
            <w:r w:rsidR="00541988" w:rsidRPr="006B4E4D">
              <w:rPr>
                <w:b/>
                <w:bCs/>
                <w:szCs w:val="24"/>
              </w:rPr>
              <w:t>In response</w:t>
            </w:r>
            <w:r w:rsidR="00541988" w:rsidRPr="006B4E4D">
              <w:rPr>
                <w:szCs w:val="24"/>
              </w:rPr>
              <w:t xml:space="preserve"> - Any</w:t>
            </w:r>
            <w:r w:rsidR="006136CB" w:rsidRPr="006B4E4D">
              <w:rPr>
                <w:szCs w:val="24"/>
              </w:rPr>
              <w:t xml:space="preserve"> </w:t>
            </w:r>
            <w:r w:rsidR="00541988" w:rsidRPr="006B4E4D">
              <w:rPr>
                <w:szCs w:val="24"/>
              </w:rPr>
              <w:t>anxieties</w:t>
            </w:r>
            <w:r w:rsidR="006136CB" w:rsidRPr="006B4E4D">
              <w:rPr>
                <w:szCs w:val="24"/>
              </w:rPr>
              <w:t xml:space="preserve"> and worries – should </w:t>
            </w:r>
            <w:r w:rsidR="00541988" w:rsidRPr="006B4E4D">
              <w:rPr>
                <w:szCs w:val="24"/>
              </w:rPr>
              <w:t xml:space="preserve">go through the </w:t>
            </w:r>
            <w:r>
              <w:rPr>
                <w:szCs w:val="24"/>
              </w:rPr>
              <w:tab/>
            </w:r>
            <w:r w:rsidR="00541988" w:rsidRPr="006B4E4D">
              <w:rPr>
                <w:szCs w:val="24"/>
              </w:rPr>
              <w:t>DSL’s</w:t>
            </w:r>
            <w:r w:rsidR="006136CB" w:rsidRPr="006B4E4D">
              <w:rPr>
                <w:szCs w:val="24"/>
              </w:rPr>
              <w:t xml:space="preserve"> </w:t>
            </w:r>
            <w:r w:rsidR="00541988" w:rsidRPr="006B4E4D">
              <w:rPr>
                <w:szCs w:val="24"/>
              </w:rPr>
              <w:t>but any</w:t>
            </w:r>
            <w:r w:rsidR="006136CB" w:rsidRPr="006B4E4D">
              <w:rPr>
                <w:szCs w:val="24"/>
              </w:rPr>
              <w:t xml:space="preserve"> </w:t>
            </w:r>
            <w:r w:rsidR="00541988" w:rsidRPr="006B4E4D">
              <w:rPr>
                <w:szCs w:val="24"/>
              </w:rPr>
              <w:t>safeguarding</w:t>
            </w:r>
            <w:r w:rsidR="006136CB" w:rsidRPr="006B4E4D">
              <w:rPr>
                <w:szCs w:val="24"/>
              </w:rPr>
              <w:t xml:space="preserve"> lead</w:t>
            </w:r>
            <w:r w:rsidR="00541988" w:rsidRPr="006B4E4D">
              <w:rPr>
                <w:szCs w:val="24"/>
              </w:rPr>
              <w:t xml:space="preserve"> worries or concerns</w:t>
            </w:r>
            <w:r w:rsidR="006136CB" w:rsidRPr="006B4E4D">
              <w:rPr>
                <w:szCs w:val="24"/>
              </w:rPr>
              <w:t xml:space="preserve"> – should go to </w:t>
            </w:r>
            <w:r>
              <w:rPr>
                <w:szCs w:val="24"/>
              </w:rPr>
              <w:tab/>
            </w:r>
            <w:r w:rsidR="006136CB" w:rsidRPr="006B4E4D">
              <w:rPr>
                <w:szCs w:val="24"/>
              </w:rPr>
              <w:t>Claire Farrelly</w:t>
            </w:r>
            <w:r w:rsidR="00541988" w:rsidRPr="006B4E4D">
              <w:rPr>
                <w:szCs w:val="24"/>
              </w:rPr>
              <w:t>.</w:t>
            </w:r>
          </w:p>
          <w:p w14:paraId="056901F7" w14:textId="77777777" w:rsidR="006B4E4D" w:rsidRDefault="006B4E4D" w:rsidP="00541988">
            <w:pPr>
              <w:pStyle w:val="ListParagraph"/>
              <w:rPr>
                <w:szCs w:val="24"/>
              </w:rPr>
            </w:pPr>
          </w:p>
          <w:p w14:paraId="783D1BB3" w14:textId="141BC7B4" w:rsidR="00541988" w:rsidRDefault="00541988" w:rsidP="006B4E4D">
            <w:pPr>
              <w:pStyle w:val="ListParagraph"/>
              <w:numPr>
                <w:ilvl w:val="0"/>
                <w:numId w:val="25"/>
              </w:numPr>
              <w:rPr>
                <w:szCs w:val="24"/>
              </w:rPr>
            </w:pPr>
            <w:r>
              <w:rPr>
                <w:szCs w:val="24"/>
              </w:rPr>
              <w:t>What is the value in</w:t>
            </w:r>
            <w:r w:rsidR="00A36F8D" w:rsidRPr="00541988">
              <w:rPr>
                <w:szCs w:val="24"/>
              </w:rPr>
              <w:t xml:space="preserve"> sharing links to videos/surveys – </w:t>
            </w:r>
            <w:r>
              <w:rPr>
                <w:szCs w:val="24"/>
              </w:rPr>
              <w:t xml:space="preserve">if we could share with the voluntary </w:t>
            </w:r>
            <w:r w:rsidR="00C83C5F">
              <w:rPr>
                <w:szCs w:val="24"/>
              </w:rPr>
              <w:t>sector,</w:t>
            </w:r>
            <w:r>
              <w:rPr>
                <w:szCs w:val="24"/>
              </w:rPr>
              <w:t xml:space="preserve"> it would a</w:t>
            </w:r>
            <w:r w:rsidR="00A36F8D" w:rsidRPr="00541988">
              <w:rPr>
                <w:szCs w:val="24"/>
              </w:rPr>
              <w:t xml:space="preserve">llow access </w:t>
            </w:r>
            <w:r>
              <w:rPr>
                <w:szCs w:val="24"/>
              </w:rPr>
              <w:t>to</w:t>
            </w:r>
            <w:r w:rsidR="00A36F8D" w:rsidRPr="00541988">
              <w:rPr>
                <w:szCs w:val="24"/>
              </w:rPr>
              <w:t xml:space="preserve"> </w:t>
            </w:r>
            <w:r>
              <w:rPr>
                <w:szCs w:val="24"/>
              </w:rPr>
              <w:t>information without representation.</w:t>
            </w:r>
          </w:p>
          <w:p w14:paraId="6D9A078E" w14:textId="4920D26A" w:rsidR="006B4E4D" w:rsidRDefault="006B4E4D" w:rsidP="006B4E4D">
            <w:pPr>
              <w:ind w:left="720"/>
              <w:rPr>
                <w:szCs w:val="24"/>
              </w:rPr>
            </w:pPr>
          </w:p>
          <w:p w14:paraId="2891CC60" w14:textId="4776E037" w:rsidR="0033280A" w:rsidRPr="006B4E4D" w:rsidRDefault="006B4E4D" w:rsidP="006B4E4D">
            <w:pPr>
              <w:rPr>
                <w:szCs w:val="24"/>
              </w:rPr>
            </w:pPr>
            <w:r>
              <w:rPr>
                <w:szCs w:val="24"/>
              </w:rPr>
              <w:t xml:space="preserve">Any feedback </w:t>
            </w:r>
            <w:r w:rsidR="009B2B54">
              <w:rPr>
                <w:szCs w:val="24"/>
              </w:rPr>
              <w:t>on the annual report to MO</w:t>
            </w:r>
            <w:r w:rsidR="00A36F8D" w:rsidRPr="006B4E4D">
              <w:rPr>
                <w:szCs w:val="24"/>
              </w:rPr>
              <w:t xml:space="preserve">, </w:t>
            </w:r>
            <w:r w:rsidR="001E2433" w:rsidRPr="006B4E4D">
              <w:rPr>
                <w:szCs w:val="24"/>
              </w:rPr>
              <w:t>prior to</w:t>
            </w:r>
            <w:r w:rsidR="009B2B54">
              <w:rPr>
                <w:szCs w:val="24"/>
              </w:rPr>
              <w:t xml:space="preserve"> him</w:t>
            </w:r>
            <w:r w:rsidR="001E2433" w:rsidRPr="006B4E4D">
              <w:rPr>
                <w:szCs w:val="24"/>
              </w:rPr>
              <w:t xml:space="preserve"> speaking to Amy.</w:t>
            </w:r>
          </w:p>
          <w:p w14:paraId="4E2452C0" w14:textId="5229CC5C" w:rsidR="001E2433" w:rsidRPr="00A2724A" w:rsidRDefault="001E2433" w:rsidP="00541988">
            <w:pPr>
              <w:pStyle w:val="ListParagraph"/>
              <w:rPr>
                <w:szCs w:val="24"/>
              </w:rPr>
            </w:pPr>
          </w:p>
        </w:tc>
      </w:tr>
      <w:tr w:rsidR="0033280A" w:rsidRPr="00A2724A" w14:paraId="70565CE0" w14:textId="4FD606A2" w:rsidTr="0033280A">
        <w:trPr>
          <w:trHeight w:val="624"/>
        </w:trPr>
        <w:tc>
          <w:tcPr>
            <w:tcW w:w="0" w:type="auto"/>
          </w:tcPr>
          <w:p w14:paraId="6742C01E" w14:textId="660D9FEE" w:rsidR="0033280A" w:rsidRPr="00A2724A" w:rsidRDefault="00541988" w:rsidP="00DC5612">
            <w:pPr>
              <w:rPr>
                <w:b/>
                <w:bCs/>
                <w:szCs w:val="24"/>
              </w:rPr>
            </w:pPr>
            <w:r>
              <w:rPr>
                <w:b/>
                <w:bCs/>
                <w:szCs w:val="24"/>
              </w:rPr>
              <w:lastRenderedPageBreak/>
              <w:t>5</w:t>
            </w:r>
          </w:p>
        </w:tc>
        <w:tc>
          <w:tcPr>
            <w:tcW w:w="8576" w:type="dxa"/>
          </w:tcPr>
          <w:p w14:paraId="6DADF436" w14:textId="77777777" w:rsidR="00A36F8D" w:rsidRPr="00541988" w:rsidRDefault="00A36F8D" w:rsidP="00F03ECE">
            <w:pPr>
              <w:rPr>
                <w:b/>
                <w:bCs/>
                <w:szCs w:val="24"/>
              </w:rPr>
            </w:pPr>
            <w:r w:rsidRPr="00541988">
              <w:rPr>
                <w:b/>
                <w:bCs/>
                <w:szCs w:val="24"/>
              </w:rPr>
              <w:t>AOB</w:t>
            </w:r>
          </w:p>
          <w:p w14:paraId="54DA5813" w14:textId="2EB77ACC" w:rsidR="00A36F8D" w:rsidRPr="00AA08DF" w:rsidRDefault="00AA08DF" w:rsidP="00AA08DF">
            <w:pPr>
              <w:pStyle w:val="ListParagraph"/>
              <w:numPr>
                <w:ilvl w:val="0"/>
                <w:numId w:val="12"/>
              </w:numPr>
              <w:rPr>
                <w:szCs w:val="24"/>
              </w:rPr>
            </w:pPr>
            <w:r w:rsidRPr="00AA08DF">
              <w:rPr>
                <w:szCs w:val="24"/>
              </w:rPr>
              <w:t xml:space="preserve">RC fed back on the </w:t>
            </w:r>
            <w:r w:rsidR="00A36F8D" w:rsidRPr="00AA08DF">
              <w:rPr>
                <w:szCs w:val="24"/>
              </w:rPr>
              <w:t>Neglect briefing</w:t>
            </w:r>
            <w:r w:rsidRPr="00AA08DF">
              <w:rPr>
                <w:szCs w:val="24"/>
              </w:rPr>
              <w:t xml:space="preserve"> she had attended, which she felt </w:t>
            </w:r>
            <w:r w:rsidR="009B2B54">
              <w:rPr>
                <w:szCs w:val="24"/>
              </w:rPr>
              <w:t>had been a very</w:t>
            </w:r>
            <w:r w:rsidRPr="00AA08DF">
              <w:rPr>
                <w:szCs w:val="24"/>
              </w:rPr>
              <w:t xml:space="preserve"> positive and worthwhile experience.</w:t>
            </w:r>
          </w:p>
          <w:p w14:paraId="6C1E6CFF" w14:textId="77777777" w:rsidR="00AA08DF" w:rsidRDefault="00AA08DF" w:rsidP="00F03ECE">
            <w:pPr>
              <w:rPr>
                <w:szCs w:val="24"/>
              </w:rPr>
            </w:pPr>
          </w:p>
          <w:p w14:paraId="0CFD6435" w14:textId="1B13403E" w:rsidR="00A36F8D" w:rsidRPr="00AA08DF" w:rsidRDefault="00A36F8D" w:rsidP="00AA08DF">
            <w:pPr>
              <w:pStyle w:val="ListParagraph"/>
              <w:numPr>
                <w:ilvl w:val="0"/>
                <w:numId w:val="12"/>
              </w:numPr>
              <w:rPr>
                <w:szCs w:val="24"/>
              </w:rPr>
            </w:pPr>
            <w:r w:rsidRPr="00AA08DF">
              <w:rPr>
                <w:szCs w:val="24"/>
              </w:rPr>
              <w:t>Great feedback</w:t>
            </w:r>
            <w:r w:rsidR="00AA08DF" w:rsidRPr="00AA08DF">
              <w:rPr>
                <w:szCs w:val="24"/>
              </w:rPr>
              <w:t xml:space="preserve"> was also received on the</w:t>
            </w:r>
            <w:r w:rsidRPr="00AA08DF">
              <w:rPr>
                <w:szCs w:val="24"/>
              </w:rPr>
              <w:t xml:space="preserve"> SPR roadshows</w:t>
            </w:r>
          </w:p>
          <w:p w14:paraId="06C94D5F" w14:textId="77777777" w:rsidR="00A36F8D" w:rsidRDefault="00A36F8D" w:rsidP="00F03ECE">
            <w:pPr>
              <w:rPr>
                <w:szCs w:val="24"/>
              </w:rPr>
            </w:pPr>
          </w:p>
          <w:p w14:paraId="63CEAF00" w14:textId="6D03A415" w:rsidR="005B665C" w:rsidRPr="00AA08DF" w:rsidRDefault="00AA08DF" w:rsidP="00AA08DF">
            <w:pPr>
              <w:pStyle w:val="ListParagraph"/>
              <w:numPr>
                <w:ilvl w:val="0"/>
                <w:numId w:val="12"/>
              </w:numPr>
              <w:rPr>
                <w:szCs w:val="24"/>
              </w:rPr>
            </w:pPr>
            <w:r>
              <w:rPr>
                <w:szCs w:val="24"/>
              </w:rPr>
              <w:t xml:space="preserve">LH reflected on the </w:t>
            </w:r>
            <w:r w:rsidR="005B665C" w:rsidRPr="00AA08DF">
              <w:rPr>
                <w:szCs w:val="24"/>
              </w:rPr>
              <w:t>Genogram – first SoS and family network 2 day training – really good, well presented, knowledge and resources w</w:t>
            </w:r>
            <w:r>
              <w:rPr>
                <w:szCs w:val="24"/>
              </w:rPr>
              <w:t>e</w:t>
            </w:r>
            <w:r w:rsidR="005B665C" w:rsidRPr="00AA08DF">
              <w:rPr>
                <w:szCs w:val="24"/>
              </w:rPr>
              <w:t>re fantastic.</w:t>
            </w:r>
          </w:p>
          <w:p w14:paraId="61B84A07" w14:textId="77777777" w:rsidR="005B665C" w:rsidRDefault="005B665C" w:rsidP="00F03ECE">
            <w:pPr>
              <w:rPr>
                <w:szCs w:val="24"/>
              </w:rPr>
            </w:pPr>
          </w:p>
          <w:p w14:paraId="60ACCEE2" w14:textId="4FEEA0E0" w:rsidR="00327D86" w:rsidRDefault="006B271C" w:rsidP="00F03ECE">
            <w:pPr>
              <w:rPr>
                <w:szCs w:val="24"/>
              </w:rPr>
            </w:pPr>
            <w:r>
              <w:rPr>
                <w:szCs w:val="24"/>
              </w:rPr>
              <w:t>A question was asked when the new</w:t>
            </w:r>
            <w:r w:rsidR="005B665C">
              <w:rPr>
                <w:szCs w:val="24"/>
              </w:rPr>
              <w:t xml:space="preserve"> </w:t>
            </w:r>
            <w:r>
              <w:rPr>
                <w:szCs w:val="24"/>
              </w:rPr>
              <w:t>multi-agency</w:t>
            </w:r>
            <w:r w:rsidR="005B665C">
              <w:rPr>
                <w:szCs w:val="24"/>
              </w:rPr>
              <w:t xml:space="preserve"> </w:t>
            </w:r>
            <w:r w:rsidR="00873586">
              <w:rPr>
                <w:szCs w:val="24"/>
              </w:rPr>
              <w:t xml:space="preserve">NSCP training offer </w:t>
            </w:r>
            <w:r w:rsidR="00327D86">
              <w:rPr>
                <w:szCs w:val="24"/>
              </w:rPr>
              <w:t xml:space="preserve">will </w:t>
            </w:r>
            <w:r w:rsidR="00873586">
              <w:rPr>
                <w:szCs w:val="24"/>
              </w:rPr>
              <w:t>be available</w:t>
            </w:r>
            <w:r w:rsidR="009B2B54">
              <w:rPr>
                <w:szCs w:val="24"/>
              </w:rPr>
              <w:t>?</w:t>
            </w:r>
          </w:p>
          <w:p w14:paraId="3FC1EC60" w14:textId="10621E49" w:rsidR="005B665C" w:rsidRDefault="001619D9" w:rsidP="00F03ECE">
            <w:pPr>
              <w:rPr>
                <w:szCs w:val="24"/>
              </w:rPr>
            </w:pPr>
            <w:r>
              <w:rPr>
                <w:b/>
                <w:bCs/>
                <w:szCs w:val="24"/>
              </w:rPr>
              <w:t xml:space="preserve">Action </w:t>
            </w:r>
            <w:r w:rsidR="006B271C" w:rsidRPr="001619D9">
              <w:rPr>
                <w:szCs w:val="24"/>
              </w:rPr>
              <w:t xml:space="preserve">MO to </w:t>
            </w:r>
            <w:r w:rsidRPr="001619D9">
              <w:rPr>
                <w:szCs w:val="24"/>
              </w:rPr>
              <w:t>speak to Sharon Moore</w:t>
            </w:r>
          </w:p>
          <w:p w14:paraId="0B32303D" w14:textId="57702B0C" w:rsidR="00873586" w:rsidRDefault="00873586" w:rsidP="00F03ECE">
            <w:pPr>
              <w:rPr>
                <w:szCs w:val="24"/>
              </w:rPr>
            </w:pPr>
          </w:p>
          <w:p w14:paraId="19123C22" w14:textId="091669C1" w:rsidR="00873586" w:rsidRDefault="006B271C" w:rsidP="00F03ECE">
            <w:pPr>
              <w:rPr>
                <w:szCs w:val="24"/>
              </w:rPr>
            </w:pPr>
            <w:r>
              <w:rPr>
                <w:szCs w:val="24"/>
              </w:rPr>
              <w:t xml:space="preserve">There was no other business and the meeting finished at </w:t>
            </w:r>
            <w:r w:rsidR="00873586">
              <w:rPr>
                <w:szCs w:val="24"/>
              </w:rPr>
              <w:t>11:25</w:t>
            </w:r>
            <w:r>
              <w:rPr>
                <w:szCs w:val="24"/>
              </w:rPr>
              <w:t>.</w:t>
            </w:r>
          </w:p>
          <w:p w14:paraId="295B57C3" w14:textId="77777777" w:rsidR="006B271C" w:rsidRDefault="006B271C" w:rsidP="00F03ECE">
            <w:pPr>
              <w:rPr>
                <w:szCs w:val="24"/>
              </w:rPr>
            </w:pPr>
          </w:p>
          <w:p w14:paraId="1E7B26B9" w14:textId="599C63D0" w:rsidR="00873586" w:rsidRDefault="00873586" w:rsidP="00F03ECE">
            <w:pPr>
              <w:rPr>
                <w:szCs w:val="24"/>
              </w:rPr>
            </w:pPr>
            <w:r>
              <w:rPr>
                <w:szCs w:val="24"/>
              </w:rPr>
              <w:t>LH thanked everyone for their attendance and participation.</w:t>
            </w:r>
          </w:p>
          <w:p w14:paraId="06D11DC3" w14:textId="7A69968F" w:rsidR="00873586" w:rsidRPr="00A2724A" w:rsidRDefault="00873586" w:rsidP="00F03ECE">
            <w:pPr>
              <w:rPr>
                <w:szCs w:val="24"/>
              </w:rPr>
            </w:pPr>
          </w:p>
        </w:tc>
      </w:tr>
    </w:tbl>
    <w:p w14:paraId="0926BF26" w14:textId="2E7FBD6B" w:rsidR="00CD27D5" w:rsidRPr="00A2724A" w:rsidRDefault="00CD27D5" w:rsidP="00685654">
      <w:pPr>
        <w:jc w:val="center"/>
        <w:rPr>
          <w:rFonts w:eastAsia="Calibri"/>
          <w:b/>
          <w:szCs w:val="24"/>
        </w:rPr>
      </w:pPr>
    </w:p>
    <w:p w14:paraId="65021B3D" w14:textId="77777777" w:rsidR="003A19DA" w:rsidRPr="00A2724A" w:rsidRDefault="003A19DA" w:rsidP="008A649C">
      <w:pPr>
        <w:rPr>
          <w:szCs w:val="24"/>
          <w:highlight w:val="yellow"/>
        </w:rPr>
      </w:pPr>
    </w:p>
    <w:p w14:paraId="38B2FAE5" w14:textId="77777777" w:rsidR="003A19DA" w:rsidRPr="00A2724A" w:rsidRDefault="003A19DA" w:rsidP="008A649C">
      <w:pPr>
        <w:rPr>
          <w:szCs w:val="24"/>
          <w:highlight w:val="yellow"/>
        </w:rPr>
      </w:pPr>
    </w:p>
    <w:p w14:paraId="27FE7557" w14:textId="77777777" w:rsidR="003A19DA" w:rsidRPr="00A2724A" w:rsidRDefault="003A19DA" w:rsidP="008A649C">
      <w:pPr>
        <w:rPr>
          <w:szCs w:val="24"/>
          <w:highlight w:val="yellow"/>
        </w:rPr>
      </w:pPr>
    </w:p>
    <w:p w14:paraId="5620A097" w14:textId="77777777" w:rsidR="003A19DA" w:rsidRPr="00A2724A" w:rsidRDefault="003A19DA" w:rsidP="008A649C">
      <w:pPr>
        <w:rPr>
          <w:szCs w:val="24"/>
          <w:highlight w:val="yellow"/>
        </w:rPr>
      </w:pPr>
    </w:p>
    <w:p w14:paraId="0E4EE9FB" w14:textId="77777777" w:rsidR="00704591" w:rsidRPr="00A2724A" w:rsidRDefault="00704591" w:rsidP="008A649C">
      <w:pPr>
        <w:rPr>
          <w:szCs w:val="24"/>
        </w:rPr>
      </w:pPr>
    </w:p>
    <w:sectPr w:rsidR="00704591" w:rsidRPr="00A2724A" w:rsidSect="001A69AC">
      <w:headerReference w:type="default" r:id="rId21"/>
      <w:footerReference w:type="default" r:id="rId22"/>
      <w:pgSz w:w="11906" w:h="16838"/>
      <w:pgMar w:top="16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CB246" w14:textId="77777777" w:rsidR="00995064" w:rsidRDefault="00995064" w:rsidP="00685654">
      <w:pPr>
        <w:spacing w:after="0" w:line="240" w:lineRule="auto"/>
      </w:pPr>
      <w:r>
        <w:separator/>
      </w:r>
    </w:p>
  </w:endnote>
  <w:endnote w:type="continuationSeparator" w:id="0">
    <w:p w14:paraId="3C026187" w14:textId="77777777" w:rsidR="00995064" w:rsidRDefault="00995064" w:rsidP="00685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FD25" w14:textId="4107A2F0" w:rsidR="008A27AC" w:rsidRPr="008A27AC" w:rsidRDefault="008A27AC" w:rsidP="008A27AC">
    <w:pPr>
      <w:pStyle w:val="Footer"/>
      <w:pBdr>
        <w:top w:val="single" w:sz="4" w:space="1" w:color="auto"/>
      </w:pBdr>
      <w:rPr>
        <w:sz w:val="18"/>
        <w:szCs w:val="18"/>
      </w:rPr>
    </w:pPr>
    <w:r w:rsidRPr="008A27AC">
      <w:rPr>
        <w:sz w:val="18"/>
        <w:szCs w:val="18"/>
      </w:rPr>
      <w:t>Notes of LSCG – South – 21 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11560" w14:textId="77777777" w:rsidR="00995064" w:rsidRDefault="00995064" w:rsidP="00685654">
      <w:pPr>
        <w:spacing w:after="0" w:line="240" w:lineRule="auto"/>
      </w:pPr>
      <w:r>
        <w:separator/>
      </w:r>
    </w:p>
  </w:footnote>
  <w:footnote w:type="continuationSeparator" w:id="0">
    <w:p w14:paraId="5689151E" w14:textId="77777777" w:rsidR="00995064" w:rsidRDefault="00995064" w:rsidP="006856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9088" w14:textId="3C034864" w:rsidR="00685654" w:rsidRDefault="00685654" w:rsidP="0068565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C7E9D"/>
    <w:multiLevelType w:val="hybridMultilevel"/>
    <w:tmpl w:val="21FE9358"/>
    <w:lvl w:ilvl="0" w:tplc="03F084C4">
      <w:start w:val="1"/>
      <w:numFmt w:val="bullet"/>
      <w:lvlText w:val="•"/>
      <w:lvlJc w:val="left"/>
      <w:pPr>
        <w:tabs>
          <w:tab w:val="num" w:pos="720"/>
        </w:tabs>
        <w:ind w:left="720" w:hanging="360"/>
      </w:pPr>
      <w:rPr>
        <w:rFonts w:ascii="Arial" w:hAnsi="Arial" w:hint="default"/>
      </w:rPr>
    </w:lvl>
    <w:lvl w:ilvl="1" w:tplc="CC3800BA" w:tentative="1">
      <w:start w:val="1"/>
      <w:numFmt w:val="bullet"/>
      <w:lvlText w:val="•"/>
      <w:lvlJc w:val="left"/>
      <w:pPr>
        <w:tabs>
          <w:tab w:val="num" w:pos="1440"/>
        </w:tabs>
        <w:ind w:left="1440" w:hanging="360"/>
      </w:pPr>
      <w:rPr>
        <w:rFonts w:ascii="Arial" w:hAnsi="Arial" w:hint="default"/>
      </w:rPr>
    </w:lvl>
    <w:lvl w:ilvl="2" w:tplc="1632E8EC" w:tentative="1">
      <w:start w:val="1"/>
      <w:numFmt w:val="bullet"/>
      <w:lvlText w:val="•"/>
      <w:lvlJc w:val="left"/>
      <w:pPr>
        <w:tabs>
          <w:tab w:val="num" w:pos="2160"/>
        </w:tabs>
        <w:ind w:left="2160" w:hanging="360"/>
      </w:pPr>
      <w:rPr>
        <w:rFonts w:ascii="Arial" w:hAnsi="Arial" w:hint="default"/>
      </w:rPr>
    </w:lvl>
    <w:lvl w:ilvl="3" w:tplc="617099CA" w:tentative="1">
      <w:start w:val="1"/>
      <w:numFmt w:val="bullet"/>
      <w:lvlText w:val="•"/>
      <w:lvlJc w:val="left"/>
      <w:pPr>
        <w:tabs>
          <w:tab w:val="num" w:pos="2880"/>
        </w:tabs>
        <w:ind w:left="2880" w:hanging="360"/>
      </w:pPr>
      <w:rPr>
        <w:rFonts w:ascii="Arial" w:hAnsi="Arial" w:hint="default"/>
      </w:rPr>
    </w:lvl>
    <w:lvl w:ilvl="4" w:tplc="41D29E08" w:tentative="1">
      <w:start w:val="1"/>
      <w:numFmt w:val="bullet"/>
      <w:lvlText w:val="•"/>
      <w:lvlJc w:val="left"/>
      <w:pPr>
        <w:tabs>
          <w:tab w:val="num" w:pos="3600"/>
        </w:tabs>
        <w:ind w:left="3600" w:hanging="360"/>
      </w:pPr>
      <w:rPr>
        <w:rFonts w:ascii="Arial" w:hAnsi="Arial" w:hint="default"/>
      </w:rPr>
    </w:lvl>
    <w:lvl w:ilvl="5" w:tplc="3FA64628" w:tentative="1">
      <w:start w:val="1"/>
      <w:numFmt w:val="bullet"/>
      <w:lvlText w:val="•"/>
      <w:lvlJc w:val="left"/>
      <w:pPr>
        <w:tabs>
          <w:tab w:val="num" w:pos="4320"/>
        </w:tabs>
        <w:ind w:left="4320" w:hanging="360"/>
      </w:pPr>
      <w:rPr>
        <w:rFonts w:ascii="Arial" w:hAnsi="Arial" w:hint="default"/>
      </w:rPr>
    </w:lvl>
    <w:lvl w:ilvl="6" w:tplc="D17C3542" w:tentative="1">
      <w:start w:val="1"/>
      <w:numFmt w:val="bullet"/>
      <w:lvlText w:val="•"/>
      <w:lvlJc w:val="left"/>
      <w:pPr>
        <w:tabs>
          <w:tab w:val="num" w:pos="5040"/>
        </w:tabs>
        <w:ind w:left="5040" w:hanging="360"/>
      </w:pPr>
      <w:rPr>
        <w:rFonts w:ascii="Arial" w:hAnsi="Arial" w:hint="default"/>
      </w:rPr>
    </w:lvl>
    <w:lvl w:ilvl="7" w:tplc="9E8CE422" w:tentative="1">
      <w:start w:val="1"/>
      <w:numFmt w:val="bullet"/>
      <w:lvlText w:val="•"/>
      <w:lvlJc w:val="left"/>
      <w:pPr>
        <w:tabs>
          <w:tab w:val="num" w:pos="5760"/>
        </w:tabs>
        <w:ind w:left="5760" w:hanging="360"/>
      </w:pPr>
      <w:rPr>
        <w:rFonts w:ascii="Arial" w:hAnsi="Arial" w:hint="default"/>
      </w:rPr>
    </w:lvl>
    <w:lvl w:ilvl="8" w:tplc="AD04EA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C23862"/>
    <w:multiLevelType w:val="hybridMultilevel"/>
    <w:tmpl w:val="93C80D8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4DF6471"/>
    <w:multiLevelType w:val="hybridMultilevel"/>
    <w:tmpl w:val="E30CD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53CC3"/>
    <w:multiLevelType w:val="hybridMultilevel"/>
    <w:tmpl w:val="3642EB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A7B252B"/>
    <w:multiLevelType w:val="hybridMultilevel"/>
    <w:tmpl w:val="31527E1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A2546F"/>
    <w:multiLevelType w:val="hybridMultilevel"/>
    <w:tmpl w:val="DC52DEF6"/>
    <w:lvl w:ilvl="0" w:tplc="4862446A">
      <w:start w:val="1"/>
      <w:numFmt w:val="bullet"/>
      <w:lvlText w:val="•"/>
      <w:lvlJc w:val="left"/>
      <w:pPr>
        <w:tabs>
          <w:tab w:val="num" w:pos="720"/>
        </w:tabs>
        <w:ind w:left="720" w:hanging="360"/>
      </w:pPr>
      <w:rPr>
        <w:rFonts w:ascii="Times New Roman" w:hAnsi="Times New Roman" w:hint="default"/>
      </w:rPr>
    </w:lvl>
    <w:lvl w:ilvl="1" w:tplc="0626498E" w:tentative="1">
      <w:start w:val="1"/>
      <w:numFmt w:val="bullet"/>
      <w:lvlText w:val="•"/>
      <w:lvlJc w:val="left"/>
      <w:pPr>
        <w:tabs>
          <w:tab w:val="num" w:pos="1440"/>
        </w:tabs>
        <w:ind w:left="1440" w:hanging="360"/>
      </w:pPr>
      <w:rPr>
        <w:rFonts w:ascii="Times New Roman" w:hAnsi="Times New Roman" w:hint="default"/>
      </w:rPr>
    </w:lvl>
    <w:lvl w:ilvl="2" w:tplc="324A892A" w:tentative="1">
      <w:start w:val="1"/>
      <w:numFmt w:val="bullet"/>
      <w:lvlText w:val="•"/>
      <w:lvlJc w:val="left"/>
      <w:pPr>
        <w:tabs>
          <w:tab w:val="num" w:pos="2160"/>
        </w:tabs>
        <w:ind w:left="2160" w:hanging="360"/>
      </w:pPr>
      <w:rPr>
        <w:rFonts w:ascii="Times New Roman" w:hAnsi="Times New Roman" w:hint="default"/>
      </w:rPr>
    </w:lvl>
    <w:lvl w:ilvl="3" w:tplc="7A78B770" w:tentative="1">
      <w:start w:val="1"/>
      <w:numFmt w:val="bullet"/>
      <w:lvlText w:val="•"/>
      <w:lvlJc w:val="left"/>
      <w:pPr>
        <w:tabs>
          <w:tab w:val="num" w:pos="2880"/>
        </w:tabs>
        <w:ind w:left="2880" w:hanging="360"/>
      </w:pPr>
      <w:rPr>
        <w:rFonts w:ascii="Times New Roman" w:hAnsi="Times New Roman" w:hint="default"/>
      </w:rPr>
    </w:lvl>
    <w:lvl w:ilvl="4" w:tplc="B7EEC10C" w:tentative="1">
      <w:start w:val="1"/>
      <w:numFmt w:val="bullet"/>
      <w:lvlText w:val="•"/>
      <w:lvlJc w:val="left"/>
      <w:pPr>
        <w:tabs>
          <w:tab w:val="num" w:pos="3600"/>
        </w:tabs>
        <w:ind w:left="3600" w:hanging="360"/>
      </w:pPr>
      <w:rPr>
        <w:rFonts w:ascii="Times New Roman" w:hAnsi="Times New Roman" w:hint="default"/>
      </w:rPr>
    </w:lvl>
    <w:lvl w:ilvl="5" w:tplc="805CC2F2" w:tentative="1">
      <w:start w:val="1"/>
      <w:numFmt w:val="bullet"/>
      <w:lvlText w:val="•"/>
      <w:lvlJc w:val="left"/>
      <w:pPr>
        <w:tabs>
          <w:tab w:val="num" w:pos="4320"/>
        </w:tabs>
        <w:ind w:left="4320" w:hanging="360"/>
      </w:pPr>
      <w:rPr>
        <w:rFonts w:ascii="Times New Roman" w:hAnsi="Times New Roman" w:hint="default"/>
      </w:rPr>
    </w:lvl>
    <w:lvl w:ilvl="6" w:tplc="33663D94" w:tentative="1">
      <w:start w:val="1"/>
      <w:numFmt w:val="bullet"/>
      <w:lvlText w:val="•"/>
      <w:lvlJc w:val="left"/>
      <w:pPr>
        <w:tabs>
          <w:tab w:val="num" w:pos="5040"/>
        </w:tabs>
        <w:ind w:left="5040" w:hanging="360"/>
      </w:pPr>
      <w:rPr>
        <w:rFonts w:ascii="Times New Roman" w:hAnsi="Times New Roman" w:hint="default"/>
      </w:rPr>
    </w:lvl>
    <w:lvl w:ilvl="7" w:tplc="A8F2ED0E" w:tentative="1">
      <w:start w:val="1"/>
      <w:numFmt w:val="bullet"/>
      <w:lvlText w:val="•"/>
      <w:lvlJc w:val="left"/>
      <w:pPr>
        <w:tabs>
          <w:tab w:val="num" w:pos="5760"/>
        </w:tabs>
        <w:ind w:left="5760" w:hanging="360"/>
      </w:pPr>
      <w:rPr>
        <w:rFonts w:ascii="Times New Roman" w:hAnsi="Times New Roman" w:hint="default"/>
      </w:rPr>
    </w:lvl>
    <w:lvl w:ilvl="8" w:tplc="ECBA297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DDD4592"/>
    <w:multiLevelType w:val="hybridMultilevel"/>
    <w:tmpl w:val="80F251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C97FB3"/>
    <w:multiLevelType w:val="hybridMultilevel"/>
    <w:tmpl w:val="05A85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FA86DDA"/>
    <w:multiLevelType w:val="hybridMultilevel"/>
    <w:tmpl w:val="3316229A"/>
    <w:lvl w:ilvl="0" w:tplc="0809000F">
      <w:start w:val="1"/>
      <w:numFmt w:val="decimal"/>
      <w:lvlText w:val="%1."/>
      <w:lvlJc w:val="left"/>
      <w:pPr>
        <w:ind w:left="739" w:hanging="360"/>
      </w:pPr>
    </w:lvl>
    <w:lvl w:ilvl="1" w:tplc="08090019" w:tentative="1">
      <w:start w:val="1"/>
      <w:numFmt w:val="lowerLetter"/>
      <w:lvlText w:val="%2."/>
      <w:lvlJc w:val="left"/>
      <w:pPr>
        <w:ind w:left="1459" w:hanging="360"/>
      </w:pPr>
    </w:lvl>
    <w:lvl w:ilvl="2" w:tplc="0809001B" w:tentative="1">
      <w:start w:val="1"/>
      <w:numFmt w:val="lowerRoman"/>
      <w:lvlText w:val="%3."/>
      <w:lvlJc w:val="right"/>
      <w:pPr>
        <w:ind w:left="2179" w:hanging="180"/>
      </w:pPr>
    </w:lvl>
    <w:lvl w:ilvl="3" w:tplc="0809000F" w:tentative="1">
      <w:start w:val="1"/>
      <w:numFmt w:val="decimal"/>
      <w:lvlText w:val="%4."/>
      <w:lvlJc w:val="left"/>
      <w:pPr>
        <w:ind w:left="2899" w:hanging="360"/>
      </w:pPr>
    </w:lvl>
    <w:lvl w:ilvl="4" w:tplc="08090019" w:tentative="1">
      <w:start w:val="1"/>
      <w:numFmt w:val="lowerLetter"/>
      <w:lvlText w:val="%5."/>
      <w:lvlJc w:val="left"/>
      <w:pPr>
        <w:ind w:left="3619" w:hanging="360"/>
      </w:pPr>
    </w:lvl>
    <w:lvl w:ilvl="5" w:tplc="0809001B" w:tentative="1">
      <w:start w:val="1"/>
      <w:numFmt w:val="lowerRoman"/>
      <w:lvlText w:val="%6."/>
      <w:lvlJc w:val="right"/>
      <w:pPr>
        <w:ind w:left="4339" w:hanging="180"/>
      </w:pPr>
    </w:lvl>
    <w:lvl w:ilvl="6" w:tplc="0809000F" w:tentative="1">
      <w:start w:val="1"/>
      <w:numFmt w:val="decimal"/>
      <w:lvlText w:val="%7."/>
      <w:lvlJc w:val="left"/>
      <w:pPr>
        <w:ind w:left="5059" w:hanging="360"/>
      </w:pPr>
    </w:lvl>
    <w:lvl w:ilvl="7" w:tplc="08090019" w:tentative="1">
      <w:start w:val="1"/>
      <w:numFmt w:val="lowerLetter"/>
      <w:lvlText w:val="%8."/>
      <w:lvlJc w:val="left"/>
      <w:pPr>
        <w:ind w:left="5779" w:hanging="360"/>
      </w:pPr>
    </w:lvl>
    <w:lvl w:ilvl="8" w:tplc="0809001B" w:tentative="1">
      <w:start w:val="1"/>
      <w:numFmt w:val="lowerRoman"/>
      <w:lvlText w:val="%9."/>
      <w:lvlJc w:val="right"/>
      <w:pPr>
        <w:ind w:left="6499" w:hanging="180"/>
      </w:pPr>
    </w:lvl>
  </w:abstractNum>
  <w:abstractNum w:abstractNumId="9" w15:restartNumberingAfterBreak="0">
    <w:nsid w:val="30FE4F32"/>
    <w:multiLevelType w:val="hybridMultilevel"/>
    <w:tmpl w:val="EF02A640"/>
    <w:lvl w:ilvl="0" w:tplc="80E40BC6">
      <w:start w:val="1"/>
      <w:numFmt w:val="bullet"/>
      <w:lvlText w:val="•"/>
      <w:lvlJc w:val="left"/>
      <w:pPr>
        <w:tabs>
          <w:tab w:val="num" w:pos="720"/>
        </w:tabs>
        <w:ind w:left="720" w:hanging="360"/>
      </w:pPr>
      <w:rPr>
        <w:rFonts w:ascii="Times New Roman" w:hAnsi="Times New Roman" w:hint="default"/>
      </w:rPr>
    </w:lvl>
    <w:lvl w:ilvl="1" w:tplc="FEC8F7F4" w:tentative="1">
      <w:start w:val="1"/>
      <w:numFmt w:val="bullet"/>
      <w:lvlText w:val="•"/>
      <w:lvlJc w:val="left"/>
      <w:pPr>
        <w:tabs>
          <w:tab w:val="num" w:pos="1440"/>
        </w:tabs>
        <w:ind w:left="1440" w:hanging="360"/>
      </w:pPr>
      <w:rPr>
        <w:rFonts w:ascii="Times New Roman" w:hAnsi="Times New Roman" w:hint="default"/>
      </w:rPr>
    </w:lvl>
    <w:lvl w:ilvl="2" w:tplc="E71A7EDC" w:tentative="1">
      <w:start w:val="1"/>
      <w:numFmt w:val="bullet"/>
      <w:lvlText w:val="•"/>
      <w:lvlJc w:val="left"/>
      <w:pPr>
        <w:tabs>
          <w:tab w:val="num" w:pos="2160"/>
        </w:tabs>
        <w:ind w:left="2160" w:hanging="360"/>
      </w:pPr>
      <w:rPr>
        <w:rFonts w:ascii="Times New Roman" w:hAnsi="Times New Roman" w:hint="default"/>
      </w:rPr>
    </w:lvl>
    <w:lvl w:ilvl="3" w:tplc="34BA12F8" w:tentative="1">
      <w:start w:val="1"/>
      <w:numFmt w:val="bullet"/>
      <w:lvlText w:val="•"/>
      <w:lvlJc w:val="left"/>
      <w:pPr>
        <w:tabs>
          <w:tab w:val="num" w:pos="2880"/>
        </w:tabs>
        <w:ind w:left="2880" w:hanging="360"/>
      </w:pPr>
      <w:rPr>
        <w:rFonts w:ascii="Times New Roman" w:hAnsi="Times New Roman" w:hint="default"/>
      </w:rPr>
    </w:lvl>
    <w:lvl w:ilvl="4" w:tplc="05169512" w:tentative="1">
      <w:start w:val="1"/>
      <w:numFmt w:val="bullet"/>
      <w:lvlText w:val="•"/>
      <w:lvlJc w:val="left"/>
      <w:pPr>
        <w:tabs>
          <w:tab w:val="num" w:pos="3600"/>
        </w:tabs>
        <w:ind w:left="3600" w:hanging="360"/>
      </w:pPr>
      <w:rPr>
        <w:rFonts w:ascii="Times New Roman" w:hAnsi="Times New Roman" w:hint="default"/>
      </w:rPr>
    </w:lvl>
    <w:lvl w:ilvl="5" w:tplc="5690668A" w:tentative="1">
      <w:start w:val="1"/>
      <w:numFmt w:val="bullet"/>
      <w:lvlText w:val="•"/>
      <w:lvlJc w:val="left"/>
      <w:pPr>
        <w:tabs>
          <w:tab w:val="num" w:pos="4320"/>
        </w:tabs>
        <w:ind w:left="4320" w:hanging="360"/>
      </w:pPr>
      <w:rPr>
        <w:rFonts w:ascii="Times New Roman" w:hAnsi="Times New Roman" w:hint="default"/>
      </w:rPr>
    </w:lvl>
    <w:lvl w:ilvl="6" w:tplc="39FE44CA" w:tentative="1">
      <w:start w:val="1"/>
      <w:numFmt w:val="bullet"/>
      <w:lvlText w:val="•"/>
      <w:lvlJc w:val="left"/>
      <w:pPr>
        <w:tabs>
          <w:tab w:val="num" w:pos="5040"/>
        </w:tabs>
        <w:ind w:left="5040" w:hanging="360"/>
      </w:pPr>
      <w:rPr>
        <w:rFonts w:ascii="Times New Roman" w:hAnsi="Times New Roman" w:hint="default"/>
      </w:rPr>
    </w:lvl>
    <w:lvl w:ilvl="7" w:tplc="81842EA2" w:tentative="1">
      <w:start w:val="1"/>
      <w:numFmt w:val="bullet"/>
      <w:lvlText w:val="•"/>
      <w:lvlJc w:val="left"/>
      <w:pPr>
        <w:tabs>
          <w:tab w:val="num" w:pos="5760"/>
        </w:tabs>
        <w:ind w:left="5760" w:hanging="360"/>
      </w:pPr>
      <w:rPr>
        <w:rFonts w:ascii="Times New Roman" w:hAnsi="Times New Roman" w:hint="default"/>
      </w:rPr>
    </w:lvl>
    <w:lvl w:ilvl="8" w:tplc="788610C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5B642E1"/>
    <w:multiLevelType w:val="hybridMultilevel"/>
    <w:tmpl w:val="ECCC1482"/>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1" w15:restartNumberingAfterBreak="0">
    <w:nsid w:val="38EA3889"/>
    <w:multiLevelType w:val="hybridMultilevel"/>
    <w:tmpl w:val="2496E418"/>
    <w:lvl w:ilvl="0" w:tplc="08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A70164"/>
    <w:multiLevelType w:val="hybridMultilevel"/>
    <w:tmpl w:val="0DF238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867C5"/>
    <w:multiLevelType w:val="hybridMultilevel"/>
    <w:tmpl w:val="880012BE"/>
    <w:lvl w:ilvl="0" w:tplc="0809000F">
      <w:start w:val="1"/>
      <w:numFmt w:val="decimal"/>
      <w:lvlText w:val="%1."/>
      <w:lvlJc w:val="left"/>
      <w:pPr>
        <w:ind w:left="1083" w:hanging="360"/>
      </w:p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14" w15:restartNumberingAfterBreak="0">
    <w:nsid w:val="3D4C5F60"/>
    <w:multiLevelType w:val="hybridMultilevel"/>
    <w:tmpl w:val="6338BBBC"/>
    <w:lvl w:ilvl="0" w:tplc="ADFAF680">
      <w:start w:val="1"/>
      <w:numFmt w:val="bullet"/>
      <w:lvlText w:val="•"/>
      <w:lvlJc w:val="left"/>
      <w:pPr>
        <w:tabs>
          <w:tab w:val="num" w:pos="720"/>
        </w:tabs>
        <w:ind w:left="720" w:hanging="360"/>
      </w:pPr>
      <w:rPr>
        <w:rFonts w:ascii="Times New Roman" w:hAnsi="Times New Roman" w:hint="default"/>
      </w:rPr>
    </w:lvl>
    <w:lvl w:ilvl="1" w:tplc="2ED40468" w:tentative="1">
      <w:start w:val="1"/>
      <w:numFmt w:val="bullet"/>
      <w:lvlText w:val="•"/>
      <w:lvlJc w:val="left"/>
      <w:pPr>
        <w:tabs>
          <w:tab w:val="num" w:pos="1440"/>
        </w:tabs>
        <w:ind w:left="1440" w:hanging="360"/>
      </w:pPr>
      <w:rPr>
        <w:rFonts w:ascii="Times New Roman" w:hAnsi="Times New Roman" w:hint="default"/>
      </w:rPr>
    </w:lvl>
    <w:lvl w:ilvl="2" w:tplc="71E00682" w:tentative="1">
      <w:start w:val="1"/>
      <w:numFmt w:val="bullet"/>
      <w:lvlText w:val="•"/>
      <w:lvlJc w:val="left"/>
      <w:pPr>
        <w:tabs>
          <w:tab w:val="num" w:pos="2160"/>
        </w:tabs>
        <w:ind w:left="2160" w:hanging="360"/>
      </w:pPr>
      <w:rPr>
        <w:rFonts w:ascii="Times New Roman" w:hAnsi="Times New Roman" w:hint="default"/>
      </w:rPr>
    </w:lvl>
    <w:lvl w:ilvl="3" w:tplc="03424D7E" w:tentative="1">
      <w:start w:val="1"/>
      <w:numFmt w:val="bullet"/>
      <w:lvlText w:val="•"/>
      <w:lvlJc w:val="left"/>
      <w:pPr>
        <w:tabs>
          <w:tab w:val="num" w:pos="2880"/>
        </w:tabs>
        <w:ind w:left="2880" w:hanging="360"/>
      </w:pPr>
      <w:rPr>
        <w:rFonts w:ascii="Times New Roman" w:hAnsi="Times New Roman" w:hint="default"/>
      </w:rPr>
    </w:lvl>
    <w:lvl w:ilvl="4" w:tplc="66E26AEC" w:tentative="1">
      <w:start w:val="1"/>
      <w:numFmt w:val="bullet"/>
      <w:lvlText w:val="•"/>
      <w:lvlJc w:val="left"/>
      <w:pPr>
        <w:tabs>
          <w:tab w:val="num" w:pos="3600"/>
        </w:tabs>
        <w:ind w:left="3600" w:hanging="360"/>
      </w:pPr>
      <w:rPr>
        <w:rFonts w:ascii="Times New Roman" w:hAnsi="Times New Roman" w:hint="default"/>
      </w:rPr>
    </w:lvl>
    <w:lvl w:ilvl="5" w:tplc="474EF468" w:tentative="1">
      <w:start w:val="1"/>
      <w:numFmt w:val="bullet"/>
      <w:lvlText w:val="•"/>
      <w:lvlJc w:val="left"/>
      <w:pPr>
        <w:tabs>
          <w:tab w:val="num" w:pos="4320"/>
        </w:tabs>
        <w:ind w:left="4320" w:hanging="360"/>
      </w:pPr>
      <w:rPr>
        <w:rFonts w:ascii="Times New Roman" w:hAnsi="Times New Roman" w:hint="default"/>
      </w:rPr>
    </w:lvl>
    <w:lvl w:ilvl="6" w:tplc="02EA36B0" w:tentative="1">
      <w:start w:val="1"/>
      <w:numFmt w:val="bullet"/>
      <w:lvlText w:val="•"/>
      <w:lvlJc w:val="left"/>
      <w:pPr>
        <w:tabs>
          <w:tab w:val="num" w:pos="5040"/>
        </w:tabs>
        <w:ind w:left="5040" w:hanging="360"/>
      </w:pPr>
      <w:rPr>
        <w:rFonts w:ascii="Times New Roman" w:hAnsi="Times New Roman" w:hint="default"/>
      </w:rPr>
    </w:lvl>
    <w:lvl w:ilvl="7" w:tplc="7B120234" w:tentative="1">
      <w:start w:val="1"/>
      <w:numFmt w:val="bullet"/>
      <w:lvlText w:val="•"/>
      <w:lvlJc w:val="left"/>
      <w:pPr>
        <w:tabs>
          <w:tab w:val="num" w:pos="5760"/>
        </w:tabs>
        <w:ind w:left="5760" w:hanging="360"/>
      </w:pPr>
      <w:rPr>
        <w:rFonts w:ascii="Times New Roman" w:hAnsi="Times New Roman" w:hint="default"/>
      </w:rPr>
    </w:lvl>
    <w:lvl w:ilvl="8" w:tplc="D89C8FE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0C4560A"/>
    <w:multiLevelType w:val="hybridMultilevel"/>
    <w:tmpl w:val="03D67240"/>
    <w:lvl w:ilvl="0" w:tplc="0809000F">
      <w:start w:val="1"/>
      <w:numFmt w:val="decimal"/>
      <w:lvlText w:val="%1."/>
      <w:lvlJc w:val="left"/>
      <w:pPr>
        <w:ind w:left="1083" w:hanging="360"/>
      </w:p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16" w15:restartNumberingAfterBreak="0">
    <w:nsid w:val="4AE324D6"/>
    <w:multiLevelType w:val="hybridMultilevel"/>
    <w:tmpl w:val="97CCDF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62999"/>
    <w:multiLevelType w:val="hybridMultilevel"/>
    <w:tmpl w:val="23361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F51188"/>
    <w:multiLevelType w:val="hybridMultilevel"/>
    <w:tmpl w:val="91282F30"/>
    <w:lvl w:ilvl="0" w:tplc="0809000B">
      <w:start w:val="1"/>
      <w:numFmt w:val="bullet"/>
      <w:lvlText w:val=""/>
      <w:lvlJc w:val="left"/>
      <w:pPr>
        <w:tabs>
          <w:tab w:val="num" w:pos="720"/>
        </w:tabs>
        <w:ind w:left="720" w:hanging="360"/>
      </w:pPr>
      <w:rPr>
        <w:rFonts w:ascii="Wingdings" w:hAnsi="Wingdings" w:hint="default"/>
      </w:rPr>
    </w:lvl>
    <w:lvl w:ilvl="1" w:tplc="B650925C">
      <w:numFmt w:val="bullet"/>
      <w:lvlText w:val="•"/>
      <w:lvlJc w:val="left"/>
      <w:pPr>
        <w:tabs>
          <w:tab w:val="num" w:pos="1440"/>
        </w:tabs>
        <w:ind w:left="1440" w:hanging="360"/>
      </w:pPr>
      <w:rPr>
        <w:rFonts w:ascii="Arial" w:hAnsi="Arial" w:hint="default"/>
      </w:rPr>
    </w:lvl>
    <w:lvl w:ilvl="2" w:tplc="6590BD7E" w:tentative="1">
      <w:start w:val="1"/>
      <w:numFmt w:val="bullet"/>
      <w:lvlText w:val="•"/>
      <w:lvlJc w:val="left"/>
      <w:pPr>
        <w:tabs>
          <w:tab w:val="num" w:pos="2160"/>
        </w:tabs>
        <w:ind w:left="2160" w:hanging="360"/>
      </w:pPr>
      <w:rPr>
        <w:rFonts w:ascii="Arial" w:hAnsi="Arial" w:hint="default"/>
      </w:rPr>
    </w:lvl>
    <w:lvl w:ilvl="3" w:tplc="37D2F3B2" w:tentative="1">
      <w:start w:val="1"/>
      <w:numFmt w:val="bullet"/>
      <w:lvlText w:val="•"/>
      <w:lvlJc w:val="left"/>
      <w:pPr>
        <w:tabs>
          <w:tab w:val="num" w:pos="2880"/>
        </w:tabs>
        <w:ind w:left="2880" w:hanging="360"/>
      </w:pPr>
      <w:rPr>
        <w:rFonts w:ascii="Arial" w:hAnsi="Arial" w:hint="default"/>
      </w:rPr>
    </w:lvl>
    <w:lvl w:ilvl="4" w:tplc="B2E697D4" w:tentative="1">
      <w:start w:val="1"/>
      <w:numFmt w:val="bullet"/>
      <w:lvlText w:val="•"/>
      <w:lvlJc w:val="left"/>
      <w:pPr>
        <w:tabs>
          <w:tab w:val="num" w:pos="3600"/>
        </w:tabs>
        <w:ind w:left="3600" w:hanging="360"/>
      </w:pPr>
      <w:rPr>
        <w:rFonts w:ascii="Arial" w:hAnsi="Arial" w:hint="default"/>
      </w:rPr>
    </w:lvl>
    <w:lvl w:ilvl="5" w:tplc="07DE12A6" w:tentative="1">
      <w:start w:val="1"/>
      <w:numFmt w:val="bullet"/>
      <w:lvlText w:val="•"/>
      <w:lvlJc w:val="left"/>
      <w:pPr>
        <w:tabs>
          <w:tab w:val="num" w:pos="4320"/>
        </w:tabs>
        <w:ind w:left="4320" w:hanging="360"/>
      </w:pPr>
      <w:rPr>
        <w:rFonts w:ascii="Arial" w:hAnsi="Arial" w:hint="default"/>
      </w:rPr>
    </w:lvl>
    <w:lvl w:ilvl="6" w:tplc="DE8071FE" w:tentative="1">
      <w:start w:val="1"/>
      <w:numFmt w:val="bullet"/>
      <w:lvlText w:val="•"/>
      <w:lvlJc w:val="left"/>
      <w:pPr>
        <w:tabs>
          <w:tab w:val="num" w:pos="5040"/>
        </w:tabs>
        <w:ind w:left="5040" w:hanging="360"/>
      </w:pPr>
      <w:rPr>
        <w:rFonts w:ascii="Arial" w:hAnsi="Arial" w:hint="default"/>
      </w:rPr>
    </w:lvl>
    <w:lvl w:ilvl="7" w:tplc="75FEEEAC" w:tentative="1">
      <w:start w:val="1"/>
      <w:numFmt w:val="bullet"/>
      <w:lvlText w:val="•"/>
      <w:lvlJc w:val="left"/>
      <w:pPr>
        <w:tabs>
          <w:tab w:val="num" w:pos="5760"/>
        </w:tabs>
        <w:ind w:left="5760" w:hanging="360"/>
      </w:pPr>
      <w:rPr>
        <w:rFonts w:ascii="Arial" w:hAnsi="Arial" w:hint="default"/>
      </w:rPr>
    </w:lvl>
    <w:lvl w:ilvl="8" w:tplc="0004E6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8D20D1"/>
    <w:multiLevelType w:val="hybridMultilevel"/>
    <w:tmpl w:val="46DC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D12407"/>
    <w:multiLevelType w:val="hybridMultilevel"/>
    <w:tmpl w:val="C1E275A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8910D2"/>
    <w:multiLevelType w:val="hybridMultilevel"/>
    <w:tmpl w:val="DB46A5A6"/>
    <w:lvl w:ilvl="0" w:tplc="08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AC43DB1"/>
    <w:multiLevelType w:val="hybridMultilevel"/>
    <w:tmpl w:val="058AD1B2"/>
    <w:lvl w:ilvl="0" w:tplc="3CDE9220">
      <w:start w:val="1"/>
      <w:numFmt w:val="bullet"/>
      <w:lvlText w:val="•"/>
      <w:lvlJc w:val="left"/>
      <w:pPr>
        <w:tabs>
          <w:tab w:val="num" w:pos="720"/>
        </w:tabs>
        <w:ind w:left="720" w:hanging="360"/>
      </w:pPr>
      <w:rPr>
        <w:rFonts w:ascii="Times New Roman" w:hAnsi="Times New Roman" w:hint="default"/>
      </w:rPr>
    </w:lvl>
    <w:lvl w:ilvl="1" w:tplc="6A46889E" w:tentative="1">
      <w:start w:val="1"/>
      <w:numFmt w:val="bullet"/>
      <w:lvlText w:val="•"/>
      <w:lvlJc w:val="left"/>
      <w:pPr>
        <w:tabs>
          <w:tab w:val="num" w:pos="1440"/>
        </w:tabs>
        <w:ind w:left="1440" w:hanging="360"/>
      </w:pPr>
      <w:rPr>
        <w:rFonts w:ascii="Times New Roman" w:hAnsi="Times New Roman" w:hint="default"/>
      </w:rPr>
    </w:lvl>
    <w:lvl w:ilvl="2" w:tplc="B4DCE13A" w:tentative="1">
      <w:start w:val="1"/>
      <w:numFmt w:val="bullet"/>
      <w:lvlText w:val="•"/>
      <w:lvlJc w:val="left"/>
      <w:pPr>
        <w:tabs>
          <w:tab w:val="num" w:pos="2160"/>
        </w:tabs>
        <w:ind w:left="2160" w:hanging="360"/>
      </w:pPr>
      <w:rPr>
        <w:rFonts w:ascii="Times New Roman" w:hAnsi="Times New Roman" w:hint="default"/>
      </w:rPr>
    </w:lvl>
    <w:lvl w:ilvl="3" w:tplc="1220B1FE" w:tentative="1">
      <w:start w:val="1"/>
      <w:numFmt w:val="bullet"/>
      <w:lvlText w:val="•"/>
      <w:lvlJc w:val="left"/>
      <w:pPr>
        <w:tabs>
          <w:tab w:val="num" w:pos="2880"/>
        </w:tabs>
        <w:ind w:left="2880" w:hanging="360"/>
      </w:pPr>
      <w:rPr>
        <w:rFonts w:ascii="Times New Roman" w:hAnsi="Times New Roman" w:hint="default"/>
      </w:rPr>
    </w:lvl>
    <w:lvl w:ilvl="4" w:tplc="F0EC3D4E" w:tentative="1">
      <w:start w:val="1"/>
      <w:numFmt w:val="bullet"/>
      <w:lvlText w:val="•"/>
      <w:lvlJc w:val="left"/>
      <w:pPr>
        <w:tabs>
          <w:tab w:val="num" w:pos="3600"/>
        </w:tabs>
        <w:ind w:left="3600" w:hanging="360"/>
      </w:pPr>
      <w:rPr>
        <w:rFonts w:ascii="Times New Roman" w:hAnsi="Times New Roman" w:hint="default"/>
      </w:rPr>
    </w:lvl>
    <w:lvl w:ilvl="5" w:tplc="30FEF648" w:tentative="1">
      <w:start w:val="1"/>
      <w:numFmt w:val="bullet"/>
      <w:lvlText w:val="•"/>
      <w:lvlJc w:val="left"/>
      <w:pPr>
        <w:tabs>
          <w:tab w:val="num" w:pos="4320"/>
        </w:tabs>
        <w:ind w:left="4320" w:hanging="360"/>
      </w:pPr>
      <w:rPr>
        <w:rFonts w:ascii="Times New Roman" w:hAnsi="Times New Roman" w:hint="default"/>
      </w:rPr>
    </w:lvl>
    <w:lvl w:ilvl="6" w:tplc="C016C052" w:tentative="1">
      <w:start w:val="1"/>
      <w:numFmt w:val="bullet"/>
      <w:lvlText w:val="•"/>
      <w:lvlJc w:val="left"/>
      <w:pPr>
        <w:tabs>
          <w:tab w:val="num" w:pos="5040"/>
        </w:tabs>
        <w:ind w:left="5040" w:hanging="360"/>
      </w:pPr>
      <w:rPr>
        <w:rFonts w:ascii="Times New Roman" w:hAnsi="Times New Roman" w:hint="default"/>
      </w:rPr>
    </w:lvl>
    <w:lvl w:ilvl="7" w:tplc="81E22896" w:tentative="1">
      <w:start w:val="1"/>
      <w:numFmt w:val="bullet"/>
      <w:lvlText w:val="•"/>
      <w:lvlJc w:val="left"/>
      <w:pPr>
        <w:tabs>
          <w:tab w:val="num" w:pos="5760"/>
        </w:tabs>
        <w:ind w:left="5760" w:hanging="360"/>
      </w:pPr>
      <w:rPr>
        <w:rFonts w:ascii="Times New Roman" w:hAnsi="Times New Roman" w:hint="default"/>
      </w:rPr>
    </w:lvl>
    <w:lvl w:ilvl="8" w:tplc="860A8D2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1F91B19"/>
    <w:multiLevelType w:val="hybridMultilevel"/>
    <w:tmpl w:val="9948D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6D35E22"/>
    <w:multiLevelType w:val="hybridMultilevel"/>
    <w:tmpl w:val="1A0C855E"/>
    <w:lvl w:ilvl="0" w:tplc="0809000F">
      <w:start w:val="1"/>
      <w:numFmt w:val="decimal"/>
      <w:lvlText w:val="%1."/>
      <w:lvlJc w:val="left"/>
      <w:pPr>
        <w:ind w:left="1083" w:hanging="360"/>
      </w:p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25" w15:restartNumberingAfterBreak="0">
    <w:nsid w:val="78C56B70"/>
    <w:multiLevelType w:val="hybridMultilevel"/>
    <w:tmpl w:val="DB4CAD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214563">
    <w:abstractNumId w:val="6"/>
  </w:num>
  <w:num w:numId="2" w16cid:durableId="2049573652">
    <w:abstractNumId w:val="13"/>
  </w:num>
  <w:num w:numId="3" w16cid:durableId="945427688">
    <w:abstractNumId w:val="15"/>
  </w:num>
  <w:num w:numId="4" w16cid:durableId="2134521030">
    <w:abstractNumId w:val="24"/>
  </w:num>
  <w:num w:numId="5" w16cid:durableId="1135831192">
    <w:abstractNumId w:val="1"/>
  </w:num>
  <w:num w:numId="6" w16cid:durableId="1105728292">
    <w:abstractNumId w:val="3"/>
  </w:num>
  <w:num w:numId="7" w16cid:durableId="1851292436">
    <w:abstractNumId w:val="8"/>
  </w:num>
  <w:num w:numId="8" w16cid:durableId="622931411">
    <w:abstractNumId w:val="10"/>
  </w:num>
  <w:num w:numId="9" w16cid:durableId="227108329">
    <w:abstractNumId w:val="23"/>
  </w:num>
  <w:num w:numId="10" w16cid:durableId="1642273123">
    <w:abstractNumId w:val="17"/>
  </w:num>
  <w:num w:numId="11" w16cid:durableId="2000041443">
    <w:abstractNumId w:val="18"/>
  </w:num>
  <w:num w:numId="12" w16cid:durableId="1032077327">
    <w:abstractNumId w:val="2"/>
  </w:num>
  <w:num w:numId="13" w16cid:durableId="441263012">
    <w:abstractNumId w:val="19"/>
  </w:num>
  <w:num w:numId="14" w16cid:durableId="2060474531">
    <w:abstractNumId w:val="0"/>
  </w:num>
  <w:num w:numId="15" w16cid:durableId="2068916304">
    <w:abstractNumId w:val="11"/>
  </w:num>
  <w:num w:numId="16" w16cid:durableId="1364020638">
    <w:abstractNumId w:val="25"/>
  </w:num>
  <w:num w:numId="17" w16cid:durableId="1110591985">
    <w:abstractNumId w:val="14"/>
  </w:num>
  <w:num w:numId="18" w16cid:durableId="1886679577">
    <w:abstractNumId w:val="22"/>
  </w:num>
  <w:num w:numId="19" w16cid:durableId="2032951969">
    <w:abstractNumId w:val="5"/>
  </w:num>
  <w:num w:numId="20" w16cid:durableId="1772160617">
    <w:abstractNumId w:val="9"/>
  </w:num>
  <w:num w:numId="21" w16cid:durableId="715009105">
    <w:abstractNumId w:val="21"/>
  </w:num>
  <w:num w:numId="22" w16cid:durableId="945113035">
    <w:abstractNumId w:val="12"/>
  </w:num>
  <w:num w:numId="23" w16cid:durableId="704333471">
    <w:abstractNumId w:val="16"/>
  </w:num>
  <w:num w:numId="24" w16cid:durableId="1560632137">
    <w:abstractNumId w:val="20"/>
  </w:num>
  <w:num w:numId="25" w16cid:durableId="1249773150">
    <w:abstractNumId w:val="4"/>
  </w:num>
  <w:num w:numId="26" w16cid:durableId="13227368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B94"/>
    <w:rsid w:val="00001C42"/>
    <w:rsid w:val="00004274"/>
    <w:rsid w:val="000148D8"/>
    <w:rsid w:val="00023194"/>
    <w:rsid w:val="00035595"/>
    <w:rsid w:val="0004283B"/>
    <w:rsid w:val="00045769"/>
    <w:rsid w:val="00075467"/>
    <w:rsid w:val="00077C20"/>
    <w:rsid w:val="000B43F4"/>
    <w:rsid w:val="000C7655"/>
    <w:rsid w:val="000D741D"/>
    <w:rsid w:val="000E313E"/>
    <w:rsid w:val="000E71A2"/>
    <w:rsid w:val="001333CE"/>
    <w:rsid w:val="00141DE9"/>
    <w:rsid w:val="001457BB"/>
    <w:rsid w:val="0015574C"/>
    <w:rsid w:val="001619D9"/>
    <w:rsid w:val="0017499F"/>
    <w:rsid w:val="001752AF"/>
    <w:rsid w:val="0018458A"/>
    <w:rsid w:val="0018573A"/>
    <w:rsid w:val="00192D70"/>
    <w:rsid w:val="00195F7A"/>
    <w:rsid w:val="00196FEC"/>
    <w:rsid w:val="001A1F09"/>
    <w:rsid w:val="001A69AC"/>
    <w:rsid w:val="001D11D2"/>
    <w:rsid w:val="001E1C2F"/>
    <w:rsid w:val="001E2433"/>
    <w:rsid w:val="001E2D67"/>
    <w:rsid w:val="001E4BA9"/>
    <w:rsid w:val="001F26B9"/>
    <w:rsid w:val="002101D0"/>
    <w:rsid w:val="00232930"/>
    <w:rsid w:val="00236031"/>
    <w:rsid w:val="00245146"/>
    <w:rsid w:val="002542B7"/>
    <w:rsid w:val="00265764"/>
    <w:rsid w:val="00274CF8"/>
    <w:rsid w:val="002E3B58"/>
    <w:rsid w:val="0030459B"/>
    <w:rsid w:val="00326795"/>
    <w:rsid w:val="00327D86"/>
    <w:rsid w:val="0033280A"/>
    <w:rsid w:val="00351016"/>
    <w:rsid w:val="0035225A"/>
    <w:rsid w:val="0036022E"/>
    <w:rsid w:val="00382A7F"/>
    <w:rsid w:val="00387A19"/>
    <w:rsid w:val="003A19DA"/>
    <w:rsid w:val="003D4CCA"/>
    <w:rsid w:val="00443742"/>
    <w:rsid w:val="00481728"/>
    <w:rsid w:val="00493FC0"/>
    <w:rsid w:val="004D0ACA"/>
    <w:rsid w:val="004E50DF"/>
    <w:rsid w:val="005120F5"/>
    <w:rsid w:val="0052493F"/>
    <w:rsid w:val="00527EDF"/>
    <w:rsid w:val="00536A0C"/>
    <w:rsid w:val="00541988"/>
    <w:rsid w:val="005460FB"/>
    <w:rsid w:val="00570004"/>
    <w:rsid w:val="00581A3F"/>
    <w:rsid w:val="00583F6F"/>
    <w:rsid w:val="0058530D"/>
    <w:rsid w:val="00591739"/>
    <w:rsid w:val="0059213D"/>
    <w:rsid w:val="00594AB1"/>
    <w:rsid w:val="005B1D76"/>
    <w:rsid w:val="005B665C"/>
    <w:rsid w:val="005C0831"/>
    <w:rsid w:val="005D0F29"/>
    <w:rsid w:val="005F7B6E"/>
    <w:rsid w:val="005F7F6C"/>
    <w:rsid w:val="006136CB"/>
    <w:rsid w:val="00621725"/>
    <w:rsid w:val="00621EE9"/>
    <w:rsid w:val="0062777F"/>
    <w:rsid w:val="00642684"/>
    <w:rsid w:val="006514DA"/>
    <w:rsid w:val="00654FEC"/>
    <w:rsid w:val="006742E2"/>
    <w:rsid w:val="00674FE4"/>
    <w:rsid w:val="00684817"/>
    <w:rsid w:val="00685654"/>
    <w:rsid w:val="00697A6D"/>
    <w:rsid w:val="006A744E"/>
    <w:rsid w:val="006B1F63"/>
    <w:rsid w:val="006B271C"/>
    <w:rsid w:val="006B3541"/>
    <w:rsid w:val="006B4E4D"/>
    <w:rsid w:val="006B5330"/>
    <w:rsid w:val="006C6CA3"/>
    <w:rsid w:val="006E71FC"/>
    <w:rsid w:val="00704591"/>
    <w:rsid w:val="00714A52"/>
    <w:rsid w:val="00716BF9"/>
    <w:rsid w:val="0074266C"/>
    <w:rsid w:val="007530B3"/>
    <w:rsid w:val="00756561"/>
    <w:rsid w:val="00775D33"/>
    <w:rsid w:val="007776A9"/>
    <w:rsid w:val="007B6A52"/>
    <w:rsid w:val="007C1368"/>
    <w:rsid w:val="007D305D"/>
    <w:rsid w:val="007F5E3A"/>
    <w:rsid w:val="007F7B46"/>
    <w:rsid w:val="00816846"/>
    <w:rsid w:val="00817ECB"/>
    <w:rsid w:val="00823393"/>
    <w:rsid w:val="0082628D"/>
    <w:rsid w:val="00861A4C"/>
    <w:rsid w:val="00867A9F"/>
    <w:rsid w:val="00873586"/>
    <w:rsid w:val="00884B5C"/>
    <w:rsid w:val="00891CC7"/>
    <w:rsid w:val="008A27AC"/>
    <w:rsid w:val="008A649C"/>
    <w:rsid w:val="008B1E9A"/>
    <w:rsid w:val="008C2DB1"/>
    <w:rsid w:val="00924CA3"/>
    <w:rsid w:val="009419D7"/>
    <w:rsid w:val="009612FB"/>
    <w:rsid w:val="00974041"/>
    <w:rsid w:val="009749A5"/>
    <w:rsid w:val="0098188B"/>
    <w:rsid w:val="00995064"/>
    <w:rsid w:val="009A6F1F"/>
    <w:rsid w:val="009B1675"/>
    <w:rsid w:val="009B2B54"/>
    <w:rsid w:val="009B5F0A"/>
    <w:rsid w:val="009C33E8"/>
    <w:rsid w:val="009C72D6"/>
    <w:rsid w:val="009E10FE"/>
    <w:rsid w:val="009E7B91"/>
    <w:rsid w:val="00A0396A"/>
    <w:rsid w:val="00A104EB"/>
    <w:rsid w:val="00A10535"/>
    <w:rsid w:val="00A14F93"/>
    <w:rsid w:val="00A15C73"/>
    <w:rsid w:val="00A21A23"/>
    <w:rsid w:val="00A2724A"/>
    <w:rsid w:val="00A36F8D"/>
    <w:rsid w:val="00A43E01"/>
    <w:rsid w:val="00A47F70"/>
    <w:rsid w:val="00AA08DF"/>
    <w:rsid w:val="00AC0487"/>
    <w:rsid w:val="00AC5C39"/>
    <w:rsid w:val="00B0041F"/>
    <w:rsid w:val="00B07B91"/>
    <w:rsid w:val="00B37133"/>
    <w:rsid w:val="00B529F6"/>
    <w:rsid w:val="00B57A38"/>
    <w:rsid w:val="00B630D0"/>
    <w:rsid w:val="00B843F9"/>
    <w:rsid w:val="00B96CC8"/>
    <w:rsid w:val="00BC12D5"/>
    <w:rsid w:val="00BD37B4"/>
    <w:rsid w:val="00BD543C"/>
    <w:rsid w:val="00BD7C60"/>
    <w:rsid w:val="00BF46CE"/>
    <w:rsid w:val="00C02492"/>
    <w:rsid w:val="00C1161A"/>
    <w:rsid w:val="00C23351"/>
    <w:rsid w:val="00C309E4"/>
    <w:rsid w:val="00C4255E"/>
    <w:rsid w:val="00C56449"/>
    <w:rsid w:val="00C572D5"/>
    <w:rsid w:val="00C62281"/>
    <w:rsid w:val="00C83C5F"/>
    <w:rsid w:val="00CA4ADB"/>
    <w:rsid w:val="00CD27D5"/>
    <w:rsid w:val="00CD7359"/>
    <w:rsid w:val="00CE03D9"/>
    <w:rsid w:val="00CF0C09"/>
    <w:rsid w:val="00CF3A36"/>
    <w:rsid w:val="00CF7899"/>
    <w:rsid w:val="00D03555"/>
    <w:rsid w:val="00D13CF7"/>
    <w:rsid w:val="00D27553"/>
    <w:rsid w:val="00D47D31"/>
    <w:rsid w:val="00D50DFA"/>
    <w:rsid w:val="00D65F04"/>
    <w:rsid w:val="00D72B25"/>
    <w:rsid w:val="00D95CE1"/>
    <w:rsid w:val="00DB3BB2"/>
    <w:rsid w:val="00DB64C2"/>
    <w:rsid w:val="00DC5612"/>
    <w:rsid w:val="00DE1DF2"/>
    <w:rsid w:val="00DF2512"/>
    <w:rsid w:val="00E14278"/>
    <w:rsid w:val="00E33CD9"/>
    <w:rsid w:val="00E42B94"/>
    <w:rsid w:val="00E64372"/>
    <w:rsid w:val="00E649E7"/>
    <w:rsid w:val="00E83247"/>
    <w:rsid w:val="00E85C8B"/>
    <w:rsid w:val="00E945C3"/>
    <w:rsid w:val="00EB6942"/>
    <w:rsid w:val="00ED6B15"/>
    <w:rsid w:val="00EE1445"/>
    <w:rsid w:val="00EE1D3C"/>
    <w:rsid w:val="00F03ECE"/>
    <w:rsid w:val="00F20EEB"/>
    <w:rsid w:val="00F27B11"/>
    <w:rsid w:val="00F36356"/>
    <w:rsid w:val="00F4032B"/>
    <w:rsid w:val="00F763B4"/>
    <w:rsid w:val="00F96E15"/>
    <w:rsid w:val="00FA40EF"/>
    <w:rsid w:val="00FC13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C6241C6"/>
  <w15:chartTrackingRefBased/>
  <w15:docId w15:val="{17BEFA4C-C61C-43C4-BE43-0ABBBF582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654"/>
  </w:style>
  <w:style w:type="paragraph" w:styleId="Footer">
    <w:name w:val="footer"/>
    <w:basedOn w:val="Normal"/>
    <w:link w:val="FooterChar"/>
    <w:uiPriority w:val="99"/>
    <w:unhideWhenUsed/>
    <w:rsid w:val="00685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654"/>
  </w:style>
  <w:style w:type="paragraph" w:styleId="BalloonText">
    <w:name w:val="Balloon Text"/>
    <w:basedOn w:val="Normal"/>
    <w:link w:val="BalloonTextChar"/>
    <w:uiPriority w:val="99"/>
    <w:semiHidden/>
    <w:unhideWhenUsed/>
    <w:rsid w:val="006856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654"/>
    <w:rPr>
      <w:rFonts w:ascii="Segoe UI" w:hAnsi="Segoe UI" w:cs="Segoe UI"/>
      <w:sz w:val="18"/>
      <w:szCs w:val="18"/>
    </w:rPr>
  </w:style>
  <w:style w:type="paragraph" w:styleId="ListParagraph">
    <w:name w:val="List Paragraph"/>
    <w:basedOn w:val="Normal"/>
    <w:uiPriority w:val="34"/>
    <w:qFormat/>
    <w:rsid w:val="00685654"/>
    <w:pPr>
      <w:ind w:left="720"/>
      <w:contextualSpacing/>
    </w:pPr>
  </w:style>
  <w:style w:type="table" w:styleId="TableGrid">
    <w:name w:val="Table Grid"/>
    <w:basedOn w:val="TableNormal"/>
    <w:uiPriority w:val="59"/>
    <w:rsid w:val="008A6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3A36"/>
    <w:rPr>
      <w:sz w:val="16"/>
      <w:szCs w:val="16"/>
    </w:rPr>
  </w:style>
  <w:style w:type="paragraph" w:styleId="CommentText">
    <w:name w:val="annotation text"/>
    <w:basedOn w:val="Normal"/>
    <w:link w:val="CommentTextChar"/>
    <w:uiPriority w:val="99"/>
    <w:semiHidden/>
    <w:unhideWhenUsed/>
    <w:rsid w:val="00CF3A36"/>
    <w:pPr>
      <w:spacing w:line="240" w:lineRule="auto"/>
    </w:pPr>
    <w:rPr>
      <w:sz w:val="20"/>
      <w:szCs w:val="20"/>
    </w:rPr>
  </w:style>
  <w:style w:type="character" w:customStyle="1" w:styleId="CommentTextChar">
    <w:name w:val="Comment Text Char"/>
    <w:basedOn w:val="DefaultParagraphFont"/>
    <w:link w:val="CommentText"/>
    <w:uiPriority w:val="99"/>
    <w:semiHidden/>
    <w:rsid w:val="00CF3A36"/>
    <w:rPr>
      <w:sz w:val="20"/>
      <w:szCs w:val="20"/>
    </w:rPr>
  </w:style>
  <w:style w:type="paragraph" w:styleId="CommentSubject">
    <w:name w:val="annotation subject"/>
    <w:basedOn w:val="CommentText"/>
    <w:next w:val="CommentText"/>
    <w:link w:val="CommentSubjectChar"/>
    <w:uiPriority w:val="99"/>
    <w:semiHidden/>
    <w:unhideWhenUsed/>
    <w:rsid w:val="00CF3A36"/>
    <w:rPr>
      <w:b/>
      <w:bCs/>
    </w:rPr>
  </w:style>
  <w:style w:type="character" w:customStyle="1" w:styleId="CommentSubjectChar">
    <w:name w:val="Comment Subject Char"/>
    <w:basedOn w:val="CommentTextChar"/>
    <w:link w:val="CommentSubject"/>
    <w:uiPriority w:val="99"/>
    <w:semiHidden/>
    <w:rsid w:val="00CF3A36"/>
    <w:rPr>
      <w:b/>
      <w:bCs/>
      <w:sz w:val="20"/>
      <w:szCs w:val="20"/>
    </w:rPr>
  </w:style>
  <w:style w:type="paragraph" w:styleId="BodyText">
    <w:name w:val="Body Text"/>
    <w:basedOn w:val="Normal"/>
    <w:link w:val="BodyTextChar"/>
    <w:unhideWhenUsed/>
    <w:rsid w:val="002542B7"/>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rsid w:val="002542B7"/>
    <w:rPr>
      <w:rFonts w:ascii="Calibri" w:eastAsia="Calibri" w:hAnsi="Calibri" w:cs="Times New Roman"/>
      <w:sz w:val="22"/>
    </w:rPr>
  </w:style>
  <w:style w:type="character" w:styleId="Hyperlink">
    <w:name w:val="Hyperlink"/>
    <w:basedOn w:val="DefaultParagraphFont"/>
    <w:uiPriority w:val="99"/>
    <w:unhideWhenUsed/>
    <w:rsid w:val="00F4032B"/>
    <w:rPr>
      <w:color w:val="0000FF"/>
      <w:u w:val="single"/>
    </w:rPr>
  </w:style>
  <w:style w:type="paragraph" w:styleId="NormalWeb">
    <w:name w:val="Normal (Web)"/>
    <w:basedOn w:val="Normal"/>
    <w:uiPriority w:val="99"/>
    <w:semiHidden/>
    <w:unhideWhenUsed/>
    <w:rsid w:val="00B07B91"/>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F27B11"/>
    <w:rPr>
      <w:color w:val="605E5C"/>
      <w:shd w:val="clear" w:color="auto" w:fill="E1DFDD"/>
    </w:rPr>
  </w:style>
  <w:style w:type="character" w:customStyle="1" w:styleId="ui-provider">
    <w:name w:val="ui-provider"/>
    <w:basedOn w:val="DefaultParagraphFont"/>
    <w:rsid w:val="00BD37B4"/>
  </w:style>
  <w:style w:type="character" w:styleId="FollowedHyperlink">
    <w:name w:val="FollowedHyperlink"/>
    <w:basedOn w:val="DefaultParagraphFont"/>
    <w:uiPriority w:val="99"/>
    <w:semiHidden/>
    <w:unhideWhenUsed/>
    <w:rsid w:val="00674FE4"/>
    <w:rPr>
      <w:color w:val="954F72" w:themeColor="followedHyperlink"/>
      <w:u w:val="single"/>
    </w:rPr>
  </w:style>
  <w:style w:type="character" w:customStyle="1" w:styleId="ordinal-number">
    <w:name w:val="ordinal-number"/>
    <w:basedOn w:val="DefaultParagraphFont"/>
    <w:rsid w:val="00236031"/>
  </w:style>
  <w:style w:type="character" w:customStyle="1" w:styleId="text-format-content">
    <w:name w:val="text-format-content"/>
    <w:basedOn w:val="DefaultParagraphFont"/>
    <w:rsid w:val="00236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6432">
      <w:bodyDiv w:val="1"/>
      <w:marLeft w:val="0"/>
      <w:marRight w:val="0"/>
      <w:marTop w:val="0"/>
      <w:marBottom w:val="0"/>
      <w:divBdr>
        <w:top w:val="none" w:sz="0" w:space="0" w:color="auto"/>
        <w:left w:val="none" w:sz="0" w:space="0" w:color="auto"/>
        <w:bottom w:val="none" w:sz="0" w:space="0" w:color="auto"/>
        <w:right w:val="none" w:sz="0" w:space="0" w:color="auto"/>
      </w:divBdr>
    </w:div>
    <w:div w:id="82148008">
      <w:bodyDiv w:val="1"/>
      <w:marLeft w:val="0"/>
      <w:marRight w:val="0"/>
      <w:marTop w:val="0"/>
      <w:marBottom w:val="0"/>
      <w:divBdr>
        <w:top w:val="none" w:sz="0" w:space="0" w:color="auto"/>
        <w:left w:val="none" w:sz="0" w:space="0" w:color="auto"/>
        <w:bottom w:val="none" w:sz="0" w:space="0" w:color="auto"/>
        <w:right w:val="none" w:sz="0" w:space="0" w:color="auto"/>
      </w:divBdr>
    </w:div>
    <w:div w:id="201014926">
      <w:bodyDiv w:val="1"/>
      <w:marLeft w:val="0"/>
      <w:marRight w:val="0"/>
      <w:marTop w:val="0"/>
      <w:marBottom w:val="0"/>
      <w:divBdr>
        <w:top w:val="none" w:sz="0" w:space="0" w:color="auto"/>
        <w:left w:val="none" w:sz="0" w:space="0" w:color="auto"/>
        <w:bottom w:val="none" w:sz="0" w:space="0" w:color="auto"/>
        <w:right w:val="none" w:sz="0" w:space="0" w:color="auto"/>
      </w:divBdr>
    </w:div>
    <w:div w:id="553082529">
      <w:bodyDiv w:val="1"/>
      <w:marLeft w:val="0"/>
      <w:marRight w:val="0"/>
      <w:marTop w:val="0"/>
      <w:marBottom w:val="0"/>
      <w:divBdr>
        <w:top w:val="none" w:sz="0" w:space="0" w:color="auto"/>
        <w:left w:val="none" w:sz="0" w:space="0" w:color="auto"/>
        <w:bottom w:val="none" w:sz="0" w:space="0" w:color="auto"/>
        <w:right w:val="none" w:sz="0" w:space="0" w:color="auto"/>
      </w:divBdr>
    </w:div>
    <w:div w:id="560750852">
      <w:bodyDiv w:val="1"/>
      <w:marLeft w:val="0"/>
      <w:marRight w:val="0"/>
      <w:marTop w:val="0"/>
      <w:marBottom w:val="0"/>
      <w:divBdr>
        <w:top w:val="none" w:sz="0" w:space="0" w:color="auto"/>
        <w:left w:val="none" w:sz="0" w:space="0" w:color="auto"/>
        <w:bottom w:val="none" w:sz="0" w:space="0" w:color="auto"/>
        <w:right w:val="none" w:sz="0" w:space="0" w:color="auto"/>
      </w:divBdr>
    </w:div>
    <w:div w:id="721707992">
      <w:bodyDiv w:val="1"/>
      <w:marLeft w:val="0"/>
      <w:marRight w:val="0"/>
      <w:marTop w:val="0"/>
      <w:marBottom w:val="0"/>
      <w:divBdr>
        <w:top w:val="none" w:sz="0" w:space="0" w:color="auto"/>
        <w:left w:val="none" w:sz="0" w:space="0" w:color="auto"/>
        <w:bottom w:val="none" w:sz="0" w:space="0" w:color="auto"/>
        <w:right w:val="none" w:sz="0" w:space="0" w:color="auto"/>
      </w:divBdr>
    </w:div>
    <w:div w:id="754862422">
      <w:bodyDiv w:val="1"/>
      <w:marLeft w:val="0"/>
      <w:marRight w:val="0"/>
      <w:marTop w:val="0"/>
      <w:marBottom w:val="0"/>
      <w:divBdr>
        <w:top w:val="none" w:sz="0" w:space="0" w:color="auto"/>
        <w:left w:val="none" w:sz="0" w:space="0" w:color="auto"/>
        <w:bottom w:val="none" w:sz="0" w:space="0" w:color="auto"/>
        <w:right w:val="none" w:sz="0" w:space="0" w:color="auto"/>
      </w:divBdr>
    </w:div>
    <w:div w:id="775178409">
      <w:bodyDiv w:val="1"/>
      <w:marLeft w:val="0"/>
      <w:marRight w:val="0"/>
      <w:marTop w:val="0"/>
      <w:marBottom w:val="0"/>
      <w:divBdr>
        <w:top w:val="none" w:sz="0" w:space="0" w:color="auto"/>
        <w:left w:val="none" w:sz="0" w:space="0" w:color="auto"/>
        <w:bottom w:val="none" w:sz="0" w:space="0" w:color="auto"/>
        <w:right w:val="none" w:sz="0" w:space="0" w:color="auto"/>
      </w:divBdr>
    </w:div>
    <w:div w:id="1165630379">
      <w:bodyDiv w:val="1"/>
      <w:marLeft w:val="0"/>
      <w:marRight w:val="0"/>
      <w:marTop w:val="0"/>
      <w:marBottom w:val="0"/>
      <w:divBdr>
        <w:top w:val="none" w:sz="0" w:space="0" w:color="auto"/>
        <w:left w:val="none" w:sz="0" w:space="0" w:color="auto"/>
        <w:bottom w:val="none" w:sz="0" w:space="0" w:color="auto"/>
        <w:right w:val="none" w:sz="0" w:space="0" w:color="auto"/>
      </w:divBdr>
      <w:divsChild>
        <w:div w:id="1413970019">
          <w:marLeft w:val="547"/>
          <w:marRight w:val="0"/>
          <w:marTop w:val="96"/>
          <w:marBottom w:val="0"/>
          <w:divBdr>
            <w:top w:val="none" w:sz="0" w:space="0" w:color="auto"/>
            <w:left w:val="none" w:sz="0" w:space="0" w:color="auto"/>
            <w:bottom w:val="none" w:sz="0" w:space="0" w:color="auto"/>
            <w:right w:val="none" w:sz="0" w:space="0" w:color="auto"/>
          </w:divBdr>
        </w:div>
        <w:div w:id="280499172">
          <w:marLeft w:val="547"/>
          <w:marRight w:val="0"/>
          <w:marTop w:val="96"/>
          <w:marBottom w:val="0"/>
          <w:divBdr>
            <w:top w:val="none" w:sz="0" w:space="0" w:color="auto"/>
            <w:left w:val="none" w:sz="0" w:space="0" w:color="auto"/>
            <w:bottom w:val="none" w:sz="0" w:space="0" w:color="auto"/>
            <w:right w:val="none" w:sz="0" w:space="0" w:color="auto"/>
          </w:divBdr>
        </w:div>
        <w:div w:id="1295450278">
          <w:marLeft w:val="547"/>
          <w:marRight w:val="0"/>
          <w:marTop w:val="96"/>
          <w:marBottom w:val="0"/>
          <w:divBdr>
            <w:top w:val="none" w:sz="0" w:space="0" w:color="auto"/>
            <w:left w:val="none" w:sz="0" w:space="0" w:color="auto"/>
            <w:bottom w:val="none" w:sz="0" w:space="0" w:color="auto"/>
            <w:right w:val="none" w:sz="0" w:space="0" w:color="auto"/>
          </w:divBdr>
        </w:div>
        <w:div w:id="1739356219">
          <w:marLeft w:val="547"/>
          <w:marRight w:val="0"/>
          <w:marTop w:val="96"/>
          <w:marBottom w:val="0"/>
          <w:divBdr>
            <w:top w:val="none" w:sz="0" w:space="0" w:color="auto"/>
            <w:left w:val="none" w:sz="0" w:space="0" w:color="auto"/>
            <w:bottom w:val="none" w:sz="0" w:space="0" w:color="auto"/>
            <w:right w:val="none" w:sz="0" w:space="0" w:color="auto"/>
          </w:divBdr>
        </w:div>
        <w:div w:id="1271278628">
          <w:marLeft w:val="547"/>
          <w:marRight w:val="0"/>
          <w:marTop w:val="96"/>
          <w:marBottom w:val="0"/>
          <w:divBdr>
            <w:top w:val="none" w:sz="0" w:space="0" w:color="auto"/>
            <w:left w:val="none" w:sz="0" w:space="0" w:color="auto"/>
            <w:bottom w:val="none" w:sz="0" w:space="0" w:color="auto"/>
            <w:right w:val="none" w:sz="0" w:space="0" w:color="auto"/>
          </w:divBdr>
        </w:div>
        <w:div w:id="672219761">
          <w:marLeft w:val="547"/>
          <w:marRight w:val="0"/>
          <w:marTop w:val="96"/>
          <w:marBottom w:val="0"/>
          <w:divBdr>
            <w:top w:val="none" w:sz="0" w:space="0" w:color="auto"/>
            <w:left w:val="none" w:sz="0" w:space="0" w:color="auto"/>
            <w:bottom w:val="none" w:sz="0" w:space="0" w:color="auto"/>
            <w:right w:val="none" w:sz="0" w:space="0" w:color="auto"/>
          </w:divBdr>
        </w:div>
        <w:div w:id="122769675">
          <w:marLeft w:val="547"/>
          <w:marRight w:val="0"/>
          <w:marTop w:val="96"/>
          <w:marBottom w:val="0"/>
          <w:divBdr>
            <w:top w:val="none" w:sz="0" w:space="0" w:color="auto"/>
            <w:left w:val="none" w:sz="0" w:space="0" w:color="auto"/>
            <w:bottom w:val="none" w:sz="0" w:space="0" w:color="auto"/>
            <w:right w:val="none" w:sz="0" w:space="0" w:color="auto"/>
          </w:divBdr>
        </w:div>
        <w:div w:id="153452368">
          <w:marLeft w:val="547"/>
          <w:marRight w:val="0"/>
          <w:marTop w:val="96"/>
          <w:marBottom w:val="0"/>
          <w:divBdr>
            <w:top w:val="none" w:sz="0" w:space="0" w:color="auto"/>
            <w:left w:val="none" w:sz="0" w:space="0" w:color="auto"/>
            <w:bottom w:val="none" w:sz="0" w:space="0" w:color="auto"/>
            <w:right w:val="none" w:sz="0" w:space="0" w:color="auto"/>
          </w:divBdr>
        </w:div>
        <w:div w:id="1428572167">
          <w:marLeft w:val="547"/>
          <w:marRight w:val="0"/>
          <w:marTop w:val="96"/>
          <w:marBottom w:val="0"/>
          <w:divBdr>
            <w:top w:val="none" w:sz="0" w:space="0" w:color="auto"/>
            <w:left w:val="none" w:sz="0" w:space="0" w:color="auto"/>
            <w:bottom w:val="none" w:sz="0" w:space="0" w:color="auto"/>
            <w:right w:val="none" w:sz="0" w:space="0" w:color="auto"/>
          </w:divBdr>
        </w:div>
      </w:divsChild>
    </w:div>
    <w:div w:id="1278298335">
      <w:bodyDiv w:val="1"/>
      <w:marLeft w:val="0"/>
      <w:marRight w:val="0"/>
      <w:marTop w:val="0"/>
      <w:marBottom w:val="0"/>
      <w:divBdr>
        <w:top w:val="none" w:sz="0" w:space="0" w:color="auto"/>
        <w:left w:val="none" w:sz="0" w:space="0" w:color="auto"/>
        <w:bottom w:val="none" w:sz="0" w:space="0" w:color="auto"/>
        <w:right w:val="none" w:sz="0" w:space="0" w:color="auto"/>
      </w:divBdr>
    </w:div>
    <w:div w:id="1557934855">
      <w:bodyDiv w:val="1"/>
      <w:marLeft w:val="0"/>
      <w:marRight w:val="0"/>
      <w:marTop w:val="0"/>
      <w:marBottom w:val="0"/>
      <w:divBdr>
        <w:top w:val="none" w:sz="0" w:space="0" w:color="auto"/>
        <w:left w:val="none" w:sz="0" w:space="0" w:color="auto"/>
        <w:bottom w:val="none" w:sz="0" w:space="0" w:color="auto"/>
        <w:right w:val="none" w:sz="0" w:space="0" w:color="auto"/>
      </w:divBdr>
    </w:div>
    <w:div w:id="1847985621">
      <w:bodyDiv w:val="1"/>
      <w:marLeft w:val="0"/>
      <w:marRight w:val="0"/>
      <w:marTop w:val="0"/>
      <w:marBottom w:val="0"/>
      <w:divBdr>
        <w:top w:val="none" w:sz="0" w:space="0" w:color="auto"/>
        <w:left w:val="none" w:sz="0" w:space="0" w:color="auto"/>
        <w:bottom w:val="none" w:sz="0" w:space="0" w:color="auto"/>
        <w:right w:val="none" w:sz="0" w:space="0" w:color="auto"/>
      </w:divBdr>
      <w:divsChild>
        <w:div w:id="891576774">
          <w:marLeft w:val="547"/>
          <w:marRight w:val="0"/>
          <w:marTop w:val="0"/>
          <w:marBottom w:val="0"/>
          <w:divBdr>
            <w:top w:val="none" w:sz="0" w:space="0" w:color="auto"/>
            <w:left w:val="none" w:sz="0" w:space="0" w:color="auto"/>
            <w:bottom w:val="none" w:sz="0" w:space="0" w:color="auto"/>
            <w:right w:val="none" w:sz="0" w:space="0" w:color="auto"/>
          </w:divBdr>
        </w:div>
        <w:div w:id="965744011">
          <w:marLeft w:val="547"/>
          <w:marRight w:val="0"/>
          <w:marTop w:val="0"/>
          <w:marBottom w:val="0"/>
          <w:divBdr>
            <w:top w:val="none" w:sz="0" w:space="0" w:color="auto"/>
            <w:left w:val="none" w:sz="0" w:space="0" w:color="auto"/>
            <w:bottom w:val="none" w:sz="0" w:space="0" w:color="auto"/>
            <w:right w:val="none" w:sz="0" w:space="0" w:color="auto"/>
          </w:divBdr>
        </w:div>
        <w:div w:id="642387575">
          <w:marLeft w:val="547"/>
          <w:marRight w:val="0"/>
          <w:marTop w:val="0"/>
          <w:marBottom w:val="0"/>
          <w:divBdr>
            <w:top w:val="none" w:sz="0" w:space="0" w:color="auto"/>
            <w:left w:val="none" w:sz="0" w:space="0" w:color="auto"/>
            <w:bottom w:val="none" w:sz="0" w:space="0" w:color="auto"/>
            <w:right w:val="none" w:sz="0" w:space="0" w:color="auto"/>
          </w:divBdr>
        </w:div>
      </w:divsChild>
    </w:div>
    <w:div w:id="1957446244">
      <w:bodyDiv w:val="1"/>
      <w:marLeft w:val="0"/>
      <w:marRight w:val="0"/>
      <w:marTop w:val="0"/>
      <w:marBottom w:val="0"/>
      <w:divBdr>
        <w:top w:val="none" w:sz="0" w:space="0" w:color="auto"/>
        <w:left w:val="none" w:sz="0" w:space="0" w:color="auto"/>
        <w:bottom w:val="none" w:sz="0" w:space="0" w:color="auto"/>
        <w:right w:val="none" w:sz="0" w:space="0" w:color="auto"/>
      </w:divBdr>
    </w:div>
    <w:div w:id="1995911336">
      <w:bodyDiv w:val="1"/>
      <w:marLeft w:val="0"/>
      <w:marRight w:val="0"/>
      <w:marTop w:val="0"/>
      <w:marBottom w:val="0"/>
      <w:divBdr>
        <w:top w:val="none" w:sz="0" w:space="0" w:color="auto"/>
        <w:left w:val="none" w:sz="0" w:space="0" w:color="auto"/>
        <w:bottom w:val="none" w:sz="0" w:space="0" w:color="auto"/>
        <w:right w:val="none" w:sz="0" w:space="0" w:color="auto"/>
      </w:divBdr>
    </w:div>
    <w:div w:id="209578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KzElJsAIwJU"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package" Target="embeddings/Microsoft_Word_Document.docx"/><Relationship Id="rId17" Type="http://schemas.openxmlformats.org/officeDocument/2006/relationships/package" Target="embeddings/Microsoft_PowerPoint_Presentation.pptx"/><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https://forms.office.com/Pages/ResponsePage.aspx?id=fhcZFOBXD0-v8P1htUnRDif6ORTN6QRIkZ1pMCSjyj9UMlIyWUlYMTFJWDJBVEs2Q0ZFQkYxV0VLMyQlQCN0PWc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nscb@norfolk.gov.uk" TargetMode="External"/><Relationship Id="rId23" Type="http://schemas.openxmlformats.org/officeDocument/2006/relationships/fontTable" Target="fontTable.xml"/><Relationship Id="rId10" Type="http://schemas.openxmlformats.org/officeDocument/2006/relationships/hyperlink" Target="https://norfolklscb.org/people-working-with-children/local-safeguarding-children-groups-lscgs/south-lscg/"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s://forms.office.com/Pages/ResponsePage.aspx?id=fhcZFOBXD0-v8P1htUnRDiHWwGFpGl5BsQafmQ2HjspUQUNBVktOUEtWRDA4TDBQVUhVUTUxVFJWWS4u" TargetMode="External"/><Relationship Id="rId14" Type="http://schemas.openxmlformats.org/officeDocument/2006/relationships/hyperlink" Target="https://forms.office.com/Pages/DesignPageV2.aspx?subpage=design&amp;token=d94705d94b994a0aad037348e819ed9f&amp;id=fhcZFOBXD0-v8P1htUnRDiHWwGFpGl5BsQafmQ2HjspUN040Mk9aSzBIRzdQREtDNjNEM1VBRlNDQS4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1370</Words>
  <Characters>7811</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Osborn, Mark</dc:creator>
  <cp:keywords/>
  <dc:description/>
  <cp:lastModifiedBy>Helen Stubbs</cp:lastModifiedBy>
  <cp:revision>2</cp:revision>
  <dcterms:created xsi:type="dcterms:W3CDTF">2023-05-16T13:39:00Z</dcterms:created>
  <dcterms:modified xsi:type="dcterms:W3CDTF">2023-05-16T13:39:00Z</dcterms:modified>
</cp:coreProperties>
</file>