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F29CD" w14:textId="77777777" w:rsidR="008074A8" w:rsidRDefault="008074A8" w:rsidP="008074A8">
      <w:pPr>
        <w:rPr>
          <w:b/>
          <w:bCs/>
        </w:rPr>
      </w:pPr>
    </w:p>
    <w:p w14:paraId="188E42D6" w14:textId="625DD55D" w:rsidR="008074A8" w:rsidRPr="008074A8" w:rsidRDefault="008074A8" w:rsidP="008074A8">
      <w:pPr>
        <w:rPr>
          <w:b/>
          <w:bCs/>
        </w:rPr>
      </w:pPr>
      <w:r>
        <w:rPr>
          <w:b/>
          <w:bCs/>
        </w:rPr>
        <w:t xml:space="preserve">Norwich </w:t>
      </w:r>
      <w:r w:rsidRPr="008074A8">
        <w:rPr>
          <w:b/>
          <w:bCs/>
        </w:rPr>
        <w:t xml:space="preserve"> LSCG Meeting – Minutes and Actions</w:t>
      </w:r>
    </w:p>
    <w:p w14:paraId="24A6D3C0" w14:textId="77777777" w:rsidR="008074A8" w:rsidRPr="008074A8" w:rsidRDefault="008074A8" w:rsidP="008074A8">
      <w:r w:rsidRPr="008074A8">
        <w:rPr>
          <w:b/>
          <w:bCs/>
        </w:rPr>
        <w:t>Date:</w:t>
      </w:r>
      <w:r w:rsidRPr="008074A8">
        <w:t> 8 July 2025</w:t>
      </w:r>
      <w:r w:rsidRPr="008074A8">
        <w:br/>
      </w:r>
      <w:r w:rsidRPr="008074A8">
        <w:rPr>
          <w:b/>
          <w:bCs/>
        </w:rPr>
        <w:t>Location:</w:t>
      </w:r>
      <w:r w:rsidRPr="008074A8">
        <w:t> City Hall, Norwich</w:t>
      </w:r>
      <w:r w:rsidRPr="008074A8">
        <w:br/>
      </w:r>
      <w:r w:rsidRPr="008074A8">
        <w:rPr>
          <w:b/>
          <w:bCs/>
        </w:rPr>
        <w:t>Topic:</w:t>
      </w:r>
      <w:r w:rsidRPr="008074A8">
        <w:t> Domestic Abuse, Housing, and Homelessness</w:t>
      </w:r>
      <w:r w:rsidRPr="008074A8">
        <w:br/>
      </w:r>
      <w:r w:rsidRPr="008074A8">
        <w:rPr>
          <w:b/>
          <w:bCs/>
        </w:rPr>
        <w:t>Chair:</w:t>
      </w:r>
      <w:r w:rsidRPr="008074A8">
        <w:t> Josie Wells</w:t>
      </w:r>
      <w:r w:rsidRPr="008074A8">
        <w:br/>
      </w:r>
      <w:r w:rsidRPr="008074A8">
        <w:rPr>
          <w:b/>
          <w:bCs/>
        </w:rPr>
        <w:t>Attachments:</w:t>
      </w:r>
      <w:r w:rsidRPr="008074A8">
        <w:t> Presentation Slides (Lucy Barnes)</w:t>
      </w:r>
    </w:p>
    <w:p w14:paraId="2F163595" w14:textId="77777777" w:rsidR="008074A8" w:rsidRPr="008074A8" w:rsidRDefault="00000000" w:rsidP="008074A8">
      <w:r>
        <w:pict w14:anchorId="722AE16E">
          <v:rect id="_x0000_i1025" style="width:386.25pt;height:.75pt" o:hrpct="0" o:hralign="center" o:hrstd="t" o:hrnoshade="t" o:hr="t" fillcolor="#424242" stroked="f"/>
        </w:pict>
      </w:r>
    </w:p>
    <w:p w14:paraId="02125DE3" w14:textId="77777777" w:rsidR="008074A8" w:rsidRPr="008074A8" w:rsidRDefault="008074A8" w:rsidP="008074A8">
      <w:pPr>
        <w:rPr>
          <w:b/>
          <w:bCs/>
        </w:rPr>
      </w:pPr>
      <w:r w:rsidRPr="008074A8">
        <w:rPr>
          <w:b/>
          <w:bCs/>
        </w:rPr>
        <w:t>Attendees:</w:t>
      </w:r>
    </w:p>
    <w:p w14:paraId="15A88F41" w14:textId="7B90F88B" w:rsidR="008074A8" w:rsidRPr="008074A8" w:rsidRDefault="008074A8" w:rsidP="008074A8">
      <w:pPr>
        <w:numPr>
          <w:ilvl w:val="0"/>
          <w:numId w:val="10"/>
        </w:numPr>
        <w:spacing w:after="0"/>
        <w:ind w:left="714" w:hanging="357"/>
      </w:pPr>
      <w:r w:rsidRPr="008074A8">
        <w:rPr>
          <w:b/>
          <w:bCs/>
        </w:rPr>
        <w:t>Mark Osborn</w:t>
      </w:r>
      <w:r w:rsidRPr="008074A8">
        <w:t>– Norfolk Safeguarding Children Partnership</w:t>
      </w:r>
    </w:p>
    <w:p w14:paraId="7E8C7685" w14:textId="77777777" w:rsidR="008074A8" w:rsidRPr="008074A8" w:rsidRDefault="008074A8" w:rsidP="008074A8">
      <w:pPr>
        <w:numPr>
          <w:ilvl w:val="0"/>
          <w:numId w:val="10"/>
        </w:numPr>
        <w:spacing w:after="0"/>
        <w:ind w:left="714" w:hanging="357"/>
      </w:pPr>
      <w:r w:rsidRPr="008074A8">
        <w:rPr>
          <w:b/>
          <w:bCs/>
        </w:rPr>
        <w:t>Josie Wells</w:t>
      </w:r>
      <w:r w:rsidRPr="008074A8">
        <w:t> – Head of Service: City and South, Children’s Services</w:t>
      </w:r>
    </w:p>
    <w:p w14:paraId="6DABCF37" w14:textId="77777777" w:rsidR="008074A8" w:rsidRPr="008074A8" w:rsidRDefault="008074A8" w:rsidP="008074A8">
      <w:pPr>
        <w:numPr>
          <w:ilvl w:val="0"/>
          <w:numId w:val="10"/>
        </w:numPr>
        <w:spacing w:after="0"/>
        <w:ind w:left="714" w:hanging="357"/>
      </w:pPr>
      <w:r w:rsidRPr="008074A8">
        <w:rPr>
          <w:b/>
          <w:bCs/>
        </w:rPr>
        <w:t>Lucy Barnes</w:t>
      </w:r>
      <w:r w:rsidRPr="008074A8">
        <w:t> – Early Intervention Officer, City Council</w:t>
      </w:r>
    </w:p>
    <w:p w14:paraId="73395768" w14:textId="77777777" w:rsidR="008074A8" w:rsidRPr="008074A8" w:rsidRDefault="008074A8" w:rsidP="008074A8">
      <w:pPr>
        <w:numPr>
          <w:ilvl w:val="0"/>
          <w:numId w:val="10"/>
        </w:numPr>
        <w:spacing w:after="0"/>
        <w:ind w:left="714" w:hanging="357"/>
      </w:pPr>
      <w:r w:rsidRPr="008074A8">
        <w:rPr>
          <w:b/>
          <w:bCs/>
        </w:rPr>
        <w:t>Kevin Howard</w:t>
      </w:r>
      <w:r w:rsidRPr="008074A8">
        <w:t> – Commissioning Manager, Norfolk County Council</w:t>
      </w:r>
    </w:p>
    <w:p w14:paraId="79DB164E" w14:textId="1F0F9F16" w:rsidR="008074A8" w:rsidRPr="008074A8" w:rsidRDefault="008074A8" w:rsidP="008074A8">
      <w:pPr>
        <w:numPr>
          <w:ilvl w:val="0"/>
          <w:numId w:val="10"/>
        </w:numPr>
        <w:spacing w:after="0"/>
        <w:ind w:left="714" w:hanging="357"/>
      </w:pPr>
      <w:r w:rsidRPr="008074A8">
        <w:rPr>
          <w:b/>
          <w:bCs/>
        </w:rPr>
        <w:t>Anna-Lisa Puricell</w:t>
      </w:r>
      <w:r w:rsidR="00D95DCD">
        <w:rPr>
          <w:b/>
          <w:bCs/>
        </w:rPr>
        <w:t>i</w:t>
      </w:r>
      <w:r w:rsidRPr="008074A8">
        <w:t> – Border Force</w:t>
      </w:r>
    </w:p>
    <w:p w14:paraId="64F3B355" w14:textId="77777777" w:rsidR="008074A8" w:rsidRPr="008074A8" w:rsidRDefault="008074A8" w:rsidP="008074A8">
      <w:pPr>
        <w:numPr>
          <w:ilvl w:val="0"/>
          <w:numId w:val="10"/>
        </w:numPr>
        <w:spacing w:after="0"/>
        <w:ind w:left="714" w:hanging="357"/>
      </w:pPr>
      <w:r w:rsidRPr="008074A8">
        <w:rPr>
          <w:b/>
          <w:bCs/>
        </w:rPr>
        <w:t>Caroline Hill</w:t>
      </w:r>
      <w:r w:rsidRPr="008074A8">
        <w:t> – The Magdalen Group</w:t>
      </w:r>
    </w:p>
    <w:p w14:paraId="7433AD9A" w14:textId="77777777" w:rsidR="008074A8" w:rsidRPr="008074A8" w:rsidRDefault="008074A8" w:rsidP="008074A8">
      <w:pPr>
        <w:numPr>
          <w:ilvl w:val="0"/>
          <w:numId w:val="10"/>
        </w:numPr>
        <w:spacing w:after="0"/>
        <w:ind w:left="714" w:hanging="357"/>
      </w:pPr>
      <w:r w:rsidRPr="008074A8">
        <w:rPr>
          <w:b/>
          <w:bCs/>
        </w:rPr>
        <w:t>Sarah Healey</w:t>
      </w:r>
      <w:r w:rsidRPr="008074A8">
        <w:t> – Matthew Project</w:t>
      </w:r>
    </w:p>
    <w:p w14:paraId="7D97D218" w14:textId="77777777" w:rsidR="008074A8" w:rsidRPr="008074A8" w:rsidRDefault="008074A8" w:rsidP="008074A8">
      <w:pPr>
        <w:numPr>
          <w:ilvl w:val="0"/>
          <w:numId w:val="10"/>
        </w:numPr>
        <w:spacing w:after="0"/>
        <w:ind w:left="714" w:hanging="357"/>
      </w:pPr>
      <w:r w:rsidRPr="008074A8">
        <w:rPr>
          <w:b/>
          <w:bCs/>
        </w:rPr>
        <w:t>Jules Prior</w:t>
      </w:r>
      <w:r w:rsidRPr="008074A8">
        <w:t> – NHS</w:t>
      </w:r>
    </w:p>
    <w:p w14:paraId="4463EB50" w14:textId="5661D3CE" w:rsidR="008074A8" w:rsidRPr="008074A8" w:rsidRDefault="008074A8" w:rsidP="008074A8">
      <w:pPr>
        <w:numPr>
          <w:ilvl w:val="0"/>
          <w:numId w:val="10"/>
        </w:numPr>
        <w:spacing w:after="0"/>
        <w:ind w:left="714" w:hanging="357"/>
      </w:pPr>
      <w:r w:rsidRPr="008074A8">
        <w:rPr>
          <w:b/>
          <w:bCs/>
        </w:rPr>
        <w:t>Carol</w:t>
      </w:r>
      <w:r w:rsidR="00100B77">
        <w:rPr>
          <w:b/>
          <w:bCs/>
        </w:rPr>
        <w:t>e</w:t>
      </w:r>
      <w:r w:rsidRPr="008074A8">
        <w:rPr>
          <w:b/>
          <w:bCs/>
        </w:rPr>
        <w:t xml:space="preserve"> Ja</w:t>
      </w:r>
      <w:r w:rsidR="00100B77">
        <w:rPr>
          <w:b/>
          <w:bCs/>
        </w:rPr>
        <w:t>cqu</w:t>
      </w:r>
      <w:r w:rsidRPr="008074A8">
        <w:rPr>
          <w:b/>
          <w:bCs/>
        </w:rPr>
        <w:t>es</w:t>
      </w:r>
      <w:r w:rsidRPr="008074A8">
        <w:t> – Headteacher, Earlham Nursery School</w:t>
      </w:r>
    </w:p>
    <w:p w14:paraId="48473AFF" w14:textId="77777777" w:rsidR="008074A8" w:rsidRPr="008074A8" w:rsidRDefault="008074A8" w:rsidP="008074A8">
      <w:pPr>
        <w:numPr>
          <w:ilvl w:val="0"/>
          <w:numId w:val="10"/>
        </w:numPr>
        <w:spacing w:after="0"/>
        <w:ind w:left="714" w:hanging="357"/>
      </w:pPr>
      <w:r w:rsidRPr="008074A8">
        <w:rPr>
          <w:b/>
          <w:bCs/>
        </w:rPr>
        <w:t>Jade Hunter</w:t>
      </w:r>
      <w:r w:rsidRPr="008074A8">
        <w:t> – West Earlham Infant and Nursery School</w:t>
      </w:r>
    </w:p>
    <w:p w14:paraId="6FAF27CB" w14:textId="77777777" w:rsidR="008074A8" w:rsidRPr="008074A8" w:rsidRDefault="00000000" w:rsidP="008074A8">
      <w:r>
        <w:pict w14:anchorId="721728C0">
          <v:rect id="_x0000_i1026" style="width:386.25pt;height:.75pt" o:hrpct="0" o:hralign="center" o:hrstd="t" o:hrnoshade="t" o:hr="t" fillcolor="#424242" stroked="f"/>
        </w:pict>
      </w:r>
    </w:p>
    <w:p w14:paraId="2D968AD0" w14:textId="0270E469" w:rsidR="008074A8" w:rsidRPr="00027506" w:rsidRDefault="008074A8" w:rsidP="00027506">
      <w:pPr>
        <w:pStyle w:val="ListParagraph"/>
        <w:numPr>
          <w:ilvl w:val="0"/>
          <w:numId w:val="18"/>
        </w:numPr>
        <w:rPr>
          <w:b/>
          <w:bCs/>
        </w:rPr>
      </w:pPr>
      <w:r w:rsidRPr="00027506">
        <w:rPr>
          <w:b/>
          <w:bCs/>
        </w:rPr>
        <w:t>Domestic Abuse and Housing Overview</w:t>
      </w:r>
    </w:p>
    <w:p w14:paraId="312F6636" w14:textId="06F1A5B4" w:rsidR="00027506" w:rsidRPr="00027506" w:rsidRDefault="00027506" w:rsidP="00027506">
      <w:pPr>
        <w:pStyle w:val="ListParagraph"/>
        <w:rPr>
          <w:b/>
          <w:bCs/>
        </w:rPr>
      </w:pPr>
      <w:r>
        <w:rPr>
          <w:b/>
          <w:bCs/>
        </w:rPr>
        <w:object w:dxaOrig="2250" w:dyaOrig="1470" w14:anchorId="4ABC7B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12.7pt;height:73.25pt" o:ole="">
            <v:imagedata r:id="rId10" o:title=""/>
          </v:shape>
          <o:OLEObject Type="Embed" ProgID="PowerPoint.Show.12" ShapeID="_x0000_i1032" DrawAspect="Icon" ObjectID="_1816519267" r:id="rId11"/>
        </w:object>
      </w:r>
      <w:r w:rsidR="00E8638C">
        <w:rPr>
          <w:b/>
          <w:bCs/>
        </w:rPr>
        <w:object w:dxaOrig="2250" w:dyaOrig="1470" w14:anchorId="7F6E90AD">
          <v:shape id="_x0000_i1033" type="#_x0000_t75" style="width:112.7pt;height:73.25pt" o:ole="">
            <v:imagedata r:id="rId12" o:title=""/>
          </v:shape>
          <o:OLEObject Type="Embed" ProgID="PowerPoint.Show.12" ShapeID="_x0000_i1033" DrawAspect="Icon" ObjectID="_1816519268" r:id="rId13"/>
        </w:object>
      </w:r>
    </w:p>
    <w:p w14:paraId="03580EFB" w14:textId="77777777" w:rsidR="008074A8" w:rsidRPr="008074A8" w:rsidRDefault="008074A8" w:rsidP="008074A8">
      <w:r w:rsidRPr="008074A8">
        <w:rPr>
          <w:b/>
          <w:bCs/>
        </w:rPr>
        <w:t>Presented by:</w:t>
      </w:r>
      <w:r w:rsidRPr="008074A8">
        <w:t> Lucy Barnes (City Council)</w:t>
      </w:r>
    </w:p>
    <w:p w14:paraId="64435640" w14:textId="77777777" w:rsidR="008074A8" w:rsidRPr="008074A8" w:rsidRDefault="008074A8" w:rsidP="008074A8">
      <w:pPr>
        <w:numPr>
          <w:ilvl w:val="0"/>
          <w:numId w:val="11"/>
        </w:numPr>
      </w:pPr>
      <w:r w:rsidRPr="008074A8">
        <w:t>Overview of City Council’s role in domestic abuse (DA), homelessness, and housing.</w:t>
      </w:r>
    </w:p>
    <w:p w14:paraId="0650AF65" w14:textId="77777777" w:rsidR="008074A8" w:rsidRPr="008074A8" w:rsidRDefault="008074A8" w:rsidP="008074A8">
      <w:pPr>
        <w:numPr>
          <w:ilvl w:val="0"/>
          <w:numId w:val="11"/>
        </w:numPr>
      </w:pPr>
      <w:r w:rsidRPr="008074A8">
        <w:t>City Council manages 14,000 homes and retains its own housing stock.</w:t>
      </w:r>
    </w:p>
    <w:p w14:paraId="60655682" w14:textId="77777777" w:rsidR="008074A8" w:rsidRPr="008074A8" w:rsidRDefault="008074A8" w:rsidP="008074A8">
      <w:pPr>
        <w:numPr>
          <w:ilvl w:val="0"/>
          <w:numId w:val="11"/>
        </w:numPr>
      </w:pPr>
      <w:r w:rsidRPr="008074A8">
        <w:t>Environmental Protection covers graffiti, noise, vermin, food safety, etc.</w:t>
      </w:r>
    </w:p>
    <w:p w14:paraId="2AB4A87F" w14:textId="77777777" w:rsidR="008074A8" w:rsidRPr="008074A8" w:rsidRDefault="008074A8" w:rsidP="008074A8">
      <w:pPr>
        <w:numPr>
          <w:ilvl w:val="0"/>
          <w:numId w:val="11"/>
        </w:numPr>
      </w:pPr>
      <w:r w:rsidRPr="008074A8">
        <w:t>Safeguarding is embedded across all council services and includes collaboration with police (e.g. use of camera footage).</w:t>
      </w:r>
    </w:p>
    <w:p w14:paraId="6FB0DFDC" w14:textId="77777777" w:rsidR="008074A8" w:rsidRPr="008074A8" w:rsidRDefault="008074A8" w:rsidP="008074A8">
      <w:pPr>
        <w:numPr>
          <w:ilvl w:val="0"/>
          <w:numId w:val="11"/>
        </w:numPr>
      </w:pPr>
      <w:r w:rsidRPr="008074A8">
        <w:t>Events support includes safeguarding processes such as lost child protocols.</w:t>
      </w:r>
    </w:p>
    <w:p w14:paraId="6F88DEF3" w14:textId="77777777" w:rsidR="008074A8" w:rsidRPr="008074A8" w:rsidRDefault="008074A8" w:rsidP="008074A8">
      <w:pPr>
        <w:numPr>
          <w:ilvl w:val="0"/>
          <w:numId w:val="11"/>
        </w:numPr>
      </w:pPr>
      <w:r w:rsidRPr="008074A8">
        <w:t>Emphasis on evolving safeguarding needs, including contextual safeguarding and exploitation.</w:t>
      </w:r>
    </w:p>
    <w:p w14:paraId="70DDFCFF" w14:textId="77777777" w:rsidR="008074A8" w:rsidRPr="008074A8" w:rsidRDefault="008074A8" w:rsidP="008074A8">
      <w:r w:rsidRPr="008074A8">
        <w:rPr>
          <w:b/>
          <w:bCs/>
        </w:rPr>
        <w:t>Key Points:</w:t>
      </w:r>
    </w:p>
    <w:p w14:paraId="0F3FB20F" w14:textId="77777777" w:rsidR="008074A8" w:rsidRPr="008074A8" w:rsidRDefault="008074A8" w:rsidP="008074A8">
      <w:pPr>
        <w:numPr>
          <w:ilvl w:val="0"/>
          <w:numId w:val="12"/>
        </w:numPr>
      </w:pPr>
      <w:r w:rsidRPr="008074A8">
        <w:t>Contracted staff are trained to act as safeguarding eyes and ears.</w:t>
      </w:r>
    </w:p>
    <w:p w14:paraId="199EA0D3" w14:textId="77777777" w:rsidR="008074A8" w:rsidRPr="008074A8" w:rsidRDefault="008074A8" w:rsidP="008074A8">
      <w:pPr>
        <w:numPr>
          <w:ilvl w:val="0"/>
          <w:numId w:val="12"/>
        </w:numPr>
      </w:pPr>
      <w:r w:rsidRPr="008074A8">
        <w:t>Interlinking of DA, homelessness, and housing discussed.</w:t>
      </w:r>
    </w:p>
    <w:p w14:paraId="758C7B0B" w14:textId="77777777" w:rsidR="008074A8" w:rsidRPr="008074A8" w:rsidRDefault="008074A8" w:rsidP="008074A8">
      <w:pPr>
        <w:numPr>
          <w:ilvl w:val="0"/>
          <w:numId w:val="12"/>
        </w:numPr>
      </w:pPr>
      <w:r w:rsidRPr="008074A8">
        <w:lastRenderedPageBreak/>
        <w:t>5 new safe spaces developed across 7 districts, in addition to 7 existing provisions.</w:t>
      </w:r>
    </w:p>
    <w:p w14:paraId="29593E46" w14:textId="77777777" w:rsidR="008074A8" w:rsidRPr="008074A8" w:rsidRDefault="008074A8" w:rsidP="008074A8">
      <w:pPr>
        <w:numPr>
          <w:ilvl w:val="0"/>
          <w:numId w:val="12"/>
        </w:numPr>
      </w:pPr>
      <w:r w:rsidRPr="008074A8">
        <w:t>Support for perpetrators is being developed alongside survivor-focused interventions.</w:t>
      </w:r>
    </w:p>
    <w:p w14:paraId="5FB6BED9" w14:textId="77777777" w:rsidR="008074A8" w:rsidRPr="008074A8" w:rsidRDefault="008074A8" w:rsidP="008074A8">
      <w:pPr>
        <w:numPr>
          <w:ilvl w:val="0"/>
          <w:numId w:val="12"/>
        </w:numPr>
      </w:pPr>
      <w:r w:rsidRPr="008074A8">
        <w:t>Working towards DAHA Gold/Platinum accreditation.</w:t>
      </w:r>
    </w:p>
    <w:p w14:paraId="00C46640" w14:textId="77777777" w:rsidR="008074A8" w:rsidRPr="008074A8" w:rsidRDefault="008074A8" w:rsidP="008074A8">
      <w:pPr>
        <w:numPr>
          <w:ilvl w:val="0"/>
          <w:numId w:val="12"/>
        </w:numPr>
      </w:pPr>
      <w:r w:rsidRPr="008074A8">
        <w:rPr>
          <w:b/>
          <w:bCs/>
        </w:rPr>
        <w:t>Discussion around challenges of abusive partners in joint tenancies</w:t>
      </w:r>
      <w:r w:rsidRPr="008074A8">
        <w:t>—clarity of options and advice around rights to remain in the home is needed. Schools highlighted this as a key issue affecting children’s stability and school attendance.</w:t>
      </w:r>
    </w:p>
    <w:p w14:paraId="09934972" w14:textId="77777777" w:rsidR="008074A8" w:rsidRPr="008074A8" w:rsidRDefault="008074A8" w:rsidP="008074A8">
      <w:pPr>
        <w:numPr>
          <w:ilvl w:val="0"/>
          <w:numId w:val="12"/>
        </w:numPr>
      </w:pPr>
      <w:r w:rsidRPr="008074A8">
        <w:rPr>
          <w:b/>
          <w:bCs/>
        </w:rPr>
        <w:t>Cuckooing</w:t>
      </w:r>
      <w:r w:rsidRPr="008074A8">
        <w:t> and exploitation of children and young people (CYP) discussed as a correlated and complex issue. Emphasis on multi-agency response. Lucy confirmed City Council’s commitment to being an active partner in these discussions and offered to be contacted directly. A contact list was shared with Mark.</w:t>
      </w:r>
    </w:p>
    <w:p w14:paraId="7275439F" w14:textId="77777777" w:rsidR="008074A8" w:rsidRPr="008074A8" w:rsidRDefault="00000000" w:rsidP="008074A8">
      <w:r>
        <w:pict w14:anchorId="7D834E40">
          <v:rect id="_x0000_i1027" style="width:386.25pt;height:.75pt" o:hrpct="0" o:hralign="center" o:hrstd="t" o:hrnoshade="t" o:hr="t" fillcolor="#424242" stroked="f"/>
        </w:pict>
      </w:r>
    </w:p>
    <w:p w14:paraId="17B032B9" w14:textId="77777777" w:rsidR="008074A8" w:rsidRPr="008074A8" w:rsidRDefault="008074A8" w:rsidP="008074A8">
      <w:pPr>
        <w:rPr>
          <w:b/>
          <w:bCs/>
        </w:rPr>
      </w:pPr>
      <w:r w:rsidRPr="008074A8">
        <w:rPr>
          <w:b/>
          <w:bCs/>
        </w:rPr>
        <w:t>2. Children &amp; Families Support</w:t>
      </w:r>
    </w:p>
    <w:p w14:paraId="5D969A21" w14:textId="77777777" w:rsidR="008074A8" w:rsidRPr="008074A8" w:rsidRDefault="008074A8" w:rsidP="008074A8">
      <w:pPr>
        <w:numPr>
          <w:ilvl w:val="0"/>
          <w:numId w:val="13"/>
        </w:numPr>
      </w:pPr>
      <w:r w:rsidRPr="008074A8">
        <w:t>All cases triaged via MAS/CADS to ensure appropriate and timely support.</w:t>
      </w:r>
    </w:p>
    <w:p w14:paraId="75A3C34B" w14:textId="77777777" w:rsidR="008074A8" w:rsidRPr="008074A8" w:rsidRDefault="008074A8" w:rsidP="008074A8">
      <w:pPr>
        <w:numPr>
          <w:ilvl w:val="0"/>
          <w:numId w:val="13"/>
        </w:numPr>
      </w:pPr>
      <w:r w:rsidRPr="008074A8">
        <w:t>Schools raised concerns that CADS does not always recognise CYP as victims of DA.</w:t>
      </w:r>
    </w:p>
    <w:p w14:paraId="26881640" w14:textId="77777777" w:rsidR="008074A8" w:rsidRPr="008074A8" w:rsidRDefault="008074A8" w:rsidP="008074A8">
      <w:pPr>
        <w:numPr>
          <w:ilvl w:val="0"/>
          <w:numId w:val="13"/>
        </w:numPr>
      </w:pPr>
      <w:r w:rsidRPr="008074A8">
        <w:t>DSLs feel their professional insights are undervalued.</w:t>
      </w:r>
    </w:p>
    <w:p w14:paraId="4DCA4E6B" w14:textId="77777777" w:rsidR="008074A8" w:rsidRPr="008074A8" w:rsidRDefault="008074A8" w:rsidP="008074A8">
      <w:pPr>
        <w:numPr>
          <w:ilvl w:val="0"/>
          <w:numId w:val="13"/>
        </w:numPr>
      </w:pPr>
      <w:r w:rsidRPr="008074A8">
        <w:t>Non-verbal signs of distress (e.g. through play) are not being adequately recognised.</w:t>
      </w:r>
    </w:p>
    <w:p w14:paraId="652F4F69" w14:textId="77777777" w:rsidR="008074A8" w:rsidRPr="008074A8" w:rsidRDefault="008074A8" w:rsidP="008074A8">
      <w:pPr>
        <w:numPr>
          <w:ilvl w:val="0"/>
          <w:numId w:val="13"/>
        </w:numPr>
      </w:pPr>
      <w:r w:rsidRPr="008074A8">
        <w:t>Health representatives raised concerns about neurodiverse responses being mislabelled as SEMH, risking institutionalisation.</w:t>
      </w:r>
    </w:p>
    <w:p w14:paraId="6306689A" w14:textId="77777777" w:rsidR="008074A8" w:rsidRPr="008074A8" w:rsidRDefault="00000000" w:rsidP="008074A8">
      <w:r>
        <w:pict w14:anchorId="315DDADF">
          <v:rect id="_x0000_i1028" style="width:386.25pt;height:.75pt" o:hrpct="0" o:hralign="center" o:hrstd="t" o:hrnoshade="t" o:hr="t" fillcolor="#424242" stroked="f"/>
        </w:pict>
      </w:r>
    </w:p>
    <w:p w14:paraId="07E7C6A6" w14:textId="77777777" w:rsidR="008074A8" w:rsidRPr="008074A8" w:rsidRDefault="008074A8" w:rsidP="008074A8">
      <w:pPr>
        <w:rPr>
          <w:b/>
          <w:bCs/>
        </w:rPr>
      </w:pPr>
      <w:r w:rsidRPr="008074A8">
        <w:rPr>
          <w:b/>
          <w:bCs/>
        </w:rPr>
        <w:t>3. Operation Encompass</w:t>
      </w:r>
    </w:p>
    <w:p w14:paraId="61BC7497" w14:textId="77777777" w:rsidR="008074A8" w:rsidRPr="008074A8" w:rsidRDefault="008074A8" w:rsidP="008074A8">
      <w:pPr>
        <w:numPr>
          <w:ilvl w:val="0"/>
          <w:numId w:val="14"/>
        </w:numPr>
      </w:pPr>
      <w:r w:rsidRPr="008074A8">
        <w:t>Extension into Early Years welcomed.</w:t>
      </w:r>
    </w:p>
    <w:p w14:paraId="15D1BE18" w14:textId="77777777" w:rsidR="008074A8" w:rsidRPr="008074A8" w:rsidRDefault="00000000" w:rsidP="008074A8">
      <w:r>
        <w:pict w14:anchorId="78A26CF5">
          <v:rect id="_x0000_i1029" style="width:386.25pt;height:.75pt" o:hrpct="0" o:hralign="center" o:hrstd="t" o:hrnoshade="t" o:hr="t" fillcolor="#424242" stroked="f"/>
        </w:pict>
      </w:r>
    </w:p>
    <w:p w14:paraId="2A764E26" w14:textId="77777777" w:rsidR="008074A8" w:rsidRDefault="008074A8" w:rsidP="008074A8">
      <w:pPr>
        <w:rPr>
          <w:b/>
          <w:bCs/>
        </w:rPr>
      </w:pPr>
      <w:r w:rsidRPr="008074A8">
        <w:rPr>
          <w:b/>
          <w:bCs/>
        </w:rPr>
        <w:t>4. Homelessness</w:t>
      </w:r>
    </w:p>
    <w:p w14:paraId="5C749992" w14:textId="48063675" w:rsidR="00E8638C" w:rsidRPr="008074A8" w:rsidRDefault="00E8638C" w:rsidP="008074A8">
      <w:pPr>
        <w:rPr>
          <w:b/>
          <w:bCs/>
        </w:rPr>
      </w:pPr>
      <w:r>
        <w:rPr>
          <w:b/>
          <w:bCs/>
        </w:rPr>
        <w:object w:dxaOrig="2250" w:dyaOrig="1470" w14:anchorId="3163F4F4">
          <v:shape id="_x0000_i1034" type="#_x0000_t75" style="width:112.7pt;height:73.25pt" o:ole="">
            <v:imagedata r:id="rId14" o:title=""/>
          </v:shape>
          <o:OLEObject Type="Embed" ProgID="PowerPoint.Show.12" ShapeID="_x0000_i1034" DrawAspect="Icon" ObjectID="_1816519269" r:id="rId15"/>
        </w:object>
      </w:r>
    </w:p>
    <w:p w14:paraId="17A0E0D3" w14:textId="77777777" w:rsidR="008074A8" w:rsidRPr="008074A8" w:rsidRDefault="008074A8" w:rsidP="008074A8">
      <w:r w:rsidRPr="008074A8">
        <w:rPr>
          <w:b/>
          <w:bCs/>
        </w:rPr>
        <w:t>Presented by:</w:t>
      </w:r>
      <w:r w:rsidRPr="008074A8">
        <w:t> Lucy Barnes</w:t>
      </w:r>
    </w:p>
    <w:p w14:paraId="11DDAA0A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Homelessness includes unsafe housing, imminent loss of home, or inability to access home.</w:t>
      </w:r>
    </w:p>
    <w:p w14:paraId="7FD0FBA0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Early advice is key—84% of early-stage cases in Norwich avoid homelessness.</w:t>
      </w:r>
    </w:p>
    <w:p w14:paraId="0F521998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Schools praised council support for families affected by private landlord sales.</w:t>
      </w:r>
    </w:p>
    <w:p w14:paraId="5BACA86B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Shelter provides independent legal advice; council can assist with rent deposits.</w:t>
      </w:r>
    </w:p>
    <w:p w14:paraId="09C606A9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lastRenderedPageBreak/>
        <w:t>Support available for those with local connections elsewhere.</w:t>
      </w:r>
    </w:p>
    <w:p w14:paraId="0CFA498E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Rough sleeper coordinator supports relief duty and extreme weather accommodation.</w:t>
      </w:r>
    </w:p>
    <w:p w14:paraId="78E47CFD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Temporary accommodation is limited and costly; pregnant women face disproportionate challenges.</w:t>
      </w:r>
    </w:p>
    <w:p w14:paraId="709BDCC9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4,000 applicants on housing register; 694 aged 18–24.</w:t>
      </w:r>
    </w:p>
    <w:p w14:paraId="2671F3FF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Lack of 1-bed accommodation affects care leavers—shared housing being explored.</w:t>
      </w:r>
    </w:p>
    <w:p w14:paraId="7CAA438B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Overcrowding definitions vary; grants available for adaptations.</w:t>
      </w:r>
    </w:p>
    <w:p w14:paraId="2AEE1765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Sanctuary Scheme enables DA survivors to remain in homes with safety measures.</w:t>
      </w:r>
    </w:p>
    <w:p w14:paraId="0B0446C0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Housing First project praised for trauma-informed, wraparound support.</w:t>
      </w:r>
    </w:p>
    <w:p w14:paraId="3E1AEB0C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Magdalen Group’s non-closure approach highlighted as best practice.</w:t>
      </w:r>
    </w:p>
    <w:p w14:paraId="29B80726" w14:textId="77777777" w:rsidR="008074A8" w:rsidRPr="008074A8" w:rsidRDefault="008074A8" w:rsidP="008074A8">
      <w:pPr>
        <w:numPr>
          <w:ilvl w:val="0"/>
          <w:numId w:val="15"/>
        </w:numPr>
      </w:pPr>
      <w:r w:rsidRPr="008074A8">
        <w:t>Foodbanks identified as key contact points—training needs discussed.</w:t>
      </w:r>
    </w:p>
    <w:p w14:paraId="13F703D7" w14:textId="77777777" w:rsidR="008074A8" w:rsidRPr="008074A8" w:rsidRDefault="00000000" w:rsidP="008074A8">
      <w:r>
        <w:pict w14:anchorId="0A3AEBF1">
          <v:rect id="_x0000_i1030" style="width:386.25pt;height:.75pt" o:hrpct="0" o:hralign="center" o:hrstd="t" o:hrnoshade="t" o:hr="t" fillcolor="#424242" stroked="f"/>
        </w:pict>
      </w:r>
    </w:p>
    <w:p w14:paraId="065B0A14" w14:textId="77777777" w:rsidR="008074A8" w:rsidRPr="008074A8" w:rsidRDefault="008074A8" w:rsidP="008074A8">
      <w:pPr>
        <w:rPr>
          <w:b/>
          <w:bCs/>
        </w:rPr>
      </w:pPr>
      <w:r w:rsidRPr="008074A8">
        <w:rPr>
          <w:b/>
          <w:bCs/>
        </w:rPr>
        <w:t>5. Service Updates</w:t>
      </w:r>
    </w:p>
    <w:p w14:paraId="6D9E52DE" w14:textId="77777777" w:rsidR="008074A8" w:rsidRPr="008074A8" w:rsidRDefault="008074A8" w:rsidP="008074A8">
      <w:pPr>
        <w:numPr>
          <w:ilvl w:val="0"/>
          <w:numId w:val="16"/>
        </w:numPr>
      </w:pPr>
      <w:r w:rsidRPr="008074A8">
        <w:rPr>
          <w:b/>
          <w:bCs/>
        </w:rPr>
        <w:t>Border Force</w:t>
      </w:r>
      <w:r w:rsidRPr="008074A8">
        <w:t>: Marked </w:t>
      </w:r>
      <w:r w:rsidRPr="008074A8">
        <w:rPr>
          <w:i/>
          <w:iCs/>
        </w:rPr>
        <w:t>World Day Against Trafficking</w:t>
      </w:r>
      <w:r w:rsidRPr="008074A8">
        <w:t>. Focus on identifying forced marriage and unaccompanied minors.</w:t>
      </w:r>
    </w:p>
    <w:p w14:paraId="6DDDF1ED" w14:textId="77777777" w:rsidR="008074A8" w:rsidRPr="008074A8" w:rsidRDefault="008074A8" w:rsidP="008074A8">
      <w:pPr>
        <w:numPr>
          <w:ilvl w:val="0"/>
          <w:numId w:val="16"/>
        </w:numPr>
      </w:pPr>
      <w:r w:rsidRPr="008074A8">
        <w:rPr>
          <w:b/>
          <w:bCs/>
        </w:rPr>
        <w:t>The Magdalen Group</w:t>
      </w:r>
      <w:r w:rsidRPr="008074A8">
        <w:t>:</w:t>
      </w:r>
    </w:p>
    <w:p w14:paraId="769704DC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Busy as usual; Rose Team supporting CSE cases.</w:t>
      </w:r>
    </w:p>
    <w:p w14:paraId="1AA25E31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Summer activities planned; Jigsaw programme delivering education on grooming, exploitation, and healthy relationships in partnership with Family Hubs.</w:t>
      </w:r>
    </w:p>
    <w:p w14:paraId="6204316D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rPr>
          <w:i/>
          <w:iCs/>
        </w:rPr>
        <w:t>Doorway</w:t>
      </w:r>
      <w:r w:rsidRPr="008074A8">
        <w:t> may see more women on the streets during summer—staff reminded to check for signs of heatstroke or dehydration.</w:t>
      </w:r>
    </w:p>
    <w:p w14:paraId="55E90235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New </w:t>
      </w:r>
      <w:r w:rsidRPr="008074A8">
        <w:rPr>
          <w:b/>
          <w:bCs/>
        </w:rPr>
        <w:t>Women’s Health Champion</w:t>
      </w:r>
      <w:r w:rsidRPr="008074A8">
        <w:t> appointed to improve access to immunisations, cancer screenings, and health services for underrepresented groups.</w:t>
      </w:r>
    </w:p>
    <w:p w14:paraId="67067C66" w14:textId="77777777" w:rsidR="008074A8" w:rsidRPr="008074A8" w:rsidRDefault="008074A8" w:rsidP="008074A8">
      <w:pPr>
        <w:numPr>
          <w:ilvl w:val="0"/>
          <w:numId w:val="16"/>
        </w:numPr>
      </w:pPr>
      <w:r w:rsidRPr="008074A8">
        <w:rPr>
          <w:b/>
          <w:bCs/>
        </w:rPr>
        <w:t>Matthew Project</w:t>
      </w:r>
      <w:r w:rsidRPr="008074A8">
        <w:t>:</w:t>
      </w:r>
    </w:p>
    <w:p w14:paraId="7EDF4A64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Increased service uptake during summer holidays.</w:t>
      </w:r>
    </w:p>
    <w:p w14:paraId="5735C966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Delivering a range of positive activities and trips.</w:t>
      </w:r>
    </w:p>
    <w:p w14:paraId="457C3D9F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Reminder: </w:t>
      </w:r>
      <w:r w:rsidRPr="008074A8">
        <w:rPr>
          <w:b/>
          <w:bCs/>
        </w:rPr>
        <w:t>Activity packs</w:t>
      </w:r>
      <w:r w:rsidRPr="008074A8">
        <w:t> available for families who prefer home-based support—can be requested via the Unity email address.</w:t>
      </w:r>
    </w:p>
    <w:p w14:paraId="4A54E85C" w14:textId="77777777" w:rsidR="008074A8" w:rsidRPr="008074A8" w:rsidRDefault="008074A8" w:rsidP="008074A8">
      <w:pPr>
        <w:numPr>
          <w:ilvl w:val="0"/>
          <w:numId w:val="16"/>
        </w:numPr>
      </w:pPr>
      <w:r w:rsidRPr="008074A8">
        <w:rPr>
          <w:b/>
          <w:bCs/>
        </w:rPr>
        <w:t>Earlham DSL Cluster</w:t>
      </w:r>
      <w:r w:rsidRPr="008074A8">
        <w:t>:</w:t>
      </w:r>
    </w:p>
    <w:p w14:paraId="3662E4F8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Raised concerns about inconsistent messaging around the </w:t>
      </w:r>
      <w:r w:rsidRPr="008074A8">
        <w:rPr>
          <w:b/>
          <w:bCs/>
        </w:rPr>
        <w:t>Graded Care Profile (GCP)</w:t>
      </w:r>
      <w:r w:rsidRPr="008074A8">
        <w:t>—schools being asked to complete in isolation without clarity on their role.</w:t>
      </w:r>
    </w:p>
    <w:p w14:paraId="0AF6C5E1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lastRenderedPageBreak/>
        <w:t>Mark queried what would help; </w:t>
      </w:r>
      <w:r w:rsidRPr="008074A8">
        <w:rPr>
          <w:b/>
          <w:bCs/>
        </w:rPr>
        <w:t>Kelly Waters</w:t>
      </w:r>
      <w:r w:rsidRPr="008074A8">
        <w:t> to be asked to provide clarity and reinforce the importance of school involvement.</w:t>
      </w:r>
    </w:p>
    <w:p w14:paraId="3811FCAA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Concerns raised about inconsistent access to </w:t>
      </w:r>
      <w:r w:rsidRPr="008074A8">
        <w:rPr>
          <w:b/>
          <w:bCs/>
        </w:rPr>
        <w:t>TAC meetings</w:t>
      </w:r>
      <w:r w:rsidRPr="008074A8">
        <w:t> and lack of recognition of schools as professionals.</w:t>
      </w:r>
    </w:p>
    <w:p w14:paraId="2516DAE1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Mark questioned whether this is contributing to </w:t>
      </w:r>
      <w:r w:rsidRPr="008074A8">
        <w:rPr>
          <w:b/>
          <w:bCs/>
        </w:rPr>
        <w:t>case drift</w:t>
      </w:r>
      <w:r w:rsidRPr="008074A8">
        <w:t> and suggested </w:t>
      </w:r>
      <w:r w:rsidRPr="008074A8">
        <w:rPr>
          <w:b/>
          <w:bCs/>
        </w:rPr>
        <w:t>JAGs</w:t>
      </w:r>
      <w:r w:rsidRPr="008074A8">
        <w:t> as a potential solution.</w:t>
      </w:r>
    </w:p>
    <w:p w14:paraId="78D7AA66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Discussion around the need for education to have a stronger voice in initiating these meetings.</w:t>
      </w:r>
    </w:p>
    <w:p w14:paraId="04B101E5" w14:textId="77777777" w:rsidR="008074A8" w:rsidRPr="008074A8" w:rsidRDefault="008074A8" w:rsidP="008074A8">
      <w:pPr>
        <w:numPr>
          <w:ilvl w:val="1"/>
          <w:numId w:val="16"/>
        </w:numPr>
      </w:pPr>
      <w:r w:rsidRPr="008074A8">
        <w:t>Promotion of </w:t>
      </w:r>
      <w:r w:rsidRPr="008074A8">
        <w:rPr>
          <w:b/>
          <w:bCs/>
        </w:rPr>
        <w:t>community shops</w:t>
      </w:r>
      <w:r w:rsidRPr="008074A8">
        <w:t> and use of </w:t>
      </w:r>
      <w:r w:rsidRPr="008074A8">
        <w:rPr>
          <w:b/>
          <w:bCs/>
        </w:rPr>
        <w:t>geographical criteria</w:t>
      </w:r>
      <w:r w:rsidRPr="008074A8">
        <w:t> encouraged.</w:t>
      </w:r>
    </w:p>
    <w:p w14:paraId="15A264F8" w14:textId="77777777" w:rsidR="008074A8" w:rsidRPr="008074A8" w:rsidRDefault="00000000" w:rsidP="008074A8">
      <w:r>
        <w:pict w14:anchorId="117A36A0">
          <v:rect id="_x0000_i1031" style="width:386.25pt;height:.75pt" o:hrpct="0" o:hralign="center" o:hrstd="t" o:hrnoshade="t" o:hr="t" fillcolor="#424242" stroked="f"/>
        </w:pict>
      </w:r>
    </w:p>
    <w:p w14:paraId="1208291B" w14:textId="77777777" w:rsidR="008074A8" w:rsidRPr="008074A8" w:rsidRDefault="008074A8" w:rsidP="008074A8">
      <w:pPr>
        <w:rPr>
          <w:b/>
          <w:bCs/>
        </w:rPr>
      </w:pPr>
      <w:r w:rsidRPr="008074A8">
        <w:rPr>
          <w:b/>
          <w:bCs/>
        </w:rPr>
        <w:t>Actions Agreed:</w:t>
      </w:r>
    </w:p>
    <w:p w14:paraId="5E1DAE53" w14:textId="77777777" w:rsidR="008074A8" w:rsidRPr="008074A8" w:rsidRDefault="008074A8" w:rsidP="008074A8">
      <w:pPr>
        <w:numPr>
          <w:ilvl w:val="0"/>
          <w:numId w:val="17"/>
        </w:numPr>
      </w:pPr>
      <w:r w:rsidRPr="008074A8">
        <w:rPr>
          <w:b/>
          <w:bCs/>
        </w:rPr>
        <w:t xml:space="preserve">Mark </w:t>
      </w:r>
      <w:r w:rsidRPr="008074A8">
        <w:t> to discuss wider referral opportunities with </w:t>
      </w:r>
      <w:r w:rsidRPr="008074A8">
        <w:rPr>
          <w:b/>
          <w:bCs/>
        </w:rPr>
        <w:t>Lucy Barnes</w:t>
      </w:r>
      <w:r w:rsidRPr="008074A8">
        <w:t>.</w:t>
      </w:r>
    </w:p>
    <w:p w14:paraId="33B584DD" w14:textId="77777777" w:rsidR="008074A8" w:rsidRPr="008074A8" w:rsidRDefault="008074A8" w:rsidP="008074A8">
      <w:pPr>
        <w:numPr>
          <w:ilvl w:val="0"/>
          <w:numId w:val="17"/>
        </w:numPr>
      </w:pPr>
      <w:r w:rsidRPr="008074A8">
        <w:rPr>
          <w:b/>
          <w:bCs/>
        </w:rPr>
        <w:t xml:space="preserve">Mark/Josie </w:t>
      </w:r>
      <w:r w:rsidRPr="008074A8">
        <w:t> to explore development of </w:t>
      </w:r>
      <w:r w:rsidRPr="008074A8">
        <w:rPr>
          <w:b/>
          <w:bCs/>
        </w:rPr>
        <w:t>Father-Inclusive Practice CPD</w:t>
      </w:r>
      <w:r w:rsidRPr="008074A8">
        <w:t> for schools.</w:t>
      </w:r>
    </w:p>
    <w:p w14:paraId="55B6DC8A" w14:textId="77777777" w:rsidR="008074A8" w:rsidRPr="008074A8" w:rsidRDefault="008074A8" w:rsidP="008074A8">
      <w:pPr>
        <w:numPr>
          <w:ilvl w:val="0"/>
          <w:numId w:val="17"/>
        </w:numPr>
      </w:pPr>
      <w:r w:rsidRPr="008074A8">
        <w:rPr>
          <w:b/>
          <w:bCs/>
        </w:rPr>
        <w:t>Lucy Barnes</w:t>
      </w:r>
      <w:r w:rsidRPr="008074A8">
        <w:t> to explore additional </w:t>
      </w:r>
      <w:r w:rsidRPr="008074A8">
        <w:rPr>
          <w:b/>
          <w:bCs/>
        </w:rPr>
        <w:t>resourcing for accommodation</w:t>
      </w:r>
      <w:r w:rsidRPr="008074A8">
        <w:t xml:space="preserve"> for pregnant and postnatal women experiencing homelessness with </w:t>
      </w:r>
      <w:r w:rsidRPr="008074A8">
        <w:rPr>
          <w:b/>
          <w:bCs/>
        </w:rPr>
        <w:t>Caroline</w:t>
      </w:r>
    </w:p>
    <w:p w14:paraId="63377432" w14:textId="77777777" w:rsidR="008074A8" w:rsidRPr="008074A8" w:rsidRDefault="008074A8" w:rsidP="008074A8">
      <w:pPr>
        <w:numPr>
          <w:ilvl w:val="0"/>
          <w:numId w:val="17"/>
        </w:numPr>
      </w:pPr>
      <w:r w:rsidRPr="008074A8">
        <w:rPr>
          <w:b/>
          <w:bCs/>
        </w:rPr>
        <w:t>Lucy</w:t>
      </w:r>
      <w:r w:rsidRPr="008074A8">
        <w:t> to provide a </w:t>
      </w:r>
      <w:r w:rsidRPr="008074A8">
        <w:rPr>
          <w:b/>
          <w:bCs/>
        </w:rPr>
        <w:t>link for reporting rough sleepers</w:t>
      </w:r>
      <w:r w:rsidRPr="008074A8">
        <w:t> (included in presentation).</w:t>
      </w:r>
    </w:p>
    <w:p w14:paraId="617188BD" w14:textId="77777777" w:rsidR="008074A8" w:rsidRPr="008074A8" w:rsidRDefault="008074A8" w:rsidP="008074A8">
      <w:pPr>
        <w:numPr>
          <w:ilvl w:val="0"/>
          <w:numId w:val="17"/>
        </w:numPr>
      </w:pPr>
      <w:r w:rsidRPr="008074A8">
        <w:rPr>
          <w:b/>
          <w:bCs/>
        </w:rPr>
        <w:t>Mark</w:t>
      </w:r>
      <w:r w:rsidRPr="008074A8">
        <w:t> to seek </w:t>
      </w:r>
      <w:r w:rsidRPr="008074A8">
        <w:rPr>
          <w:b/>
          <w:bCs/>
        </w:rPr>
        <w:t>clarification regarding GCP</w:t>
      </w:r>
      <w:r w:rsidRPr="008074A8">
        <w:t>.</w:t>
      </w:r>
    </w:p>
    <w:p w14:paraId="5B97AE0C" w14:textId="77777777" w:rsidR="008074A8" w:rsidRPr="008074A8" w:rsidRDefault="008074A8" w:rsidP="008074A8"/>
    <w:p w14:paraId="64FCF812" w14:textId="77777777" w:rsidR="008074A8" w:rsidRPr="008074A8" w:rsidRDefault="008074A8" w:rsidP="008074A8"/>
    <w:p w14:paraId="57C5B217" w14:textId="77777777" w:rsidR="008074A8" w:rsidRPr="008074A8" w:rsidRDefault="008074A8" w:rsidP="008074A8">
      <w:pPr>
        <w:rPr>
          <w:b/>
          <w:bCs/>
        </w:rPr>
      </w:pPr>
      <w:r w:rsidRPr="008074A8">
        <w:t>Next meeting: alongside the Adult Safeguarding Partnership on </w:t>
      </w:r>
      <w:r w:rsidRPr="008074A8">
        <w:rPr>
          <w:b/>
          <w:bCs/>
        </w:rPr>
        <w:t xml:space="preserve">15 September at 10am at County Hall. </w:t>
      </w:r>
    </w:p>
    <w:p w14:paraId="564DF73E" w14:textId="77777777" w:rsidR="008074A8" w:rsidRPr="008074A8" w:rsidRDefault="008074A8" w:rsidP="008074A8"/>
    <w:p w14:paraId="51594A8B" w14:textId="4786853E" w:rsidR="00826980" w:rsidRPr="008074A8" w:rsidRDefault="00826980" w:rsidP="008074A8"/>
    <w:sectPr w:rsidR="00826980" w:rsidRPr="008074A8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47C41" w14:textId="77777777" w:rsidR="00B3791A" w:rsidRDefault="00B3791A" w:rsidP="008074A8">
      <w:pPr>
        <w:spacing w:after="0" w:line="240" w:lineRule="auto"/>
      </w:pPr>
      <w:r>
        <w:separator/>
      </w:r>
    </w:p>
  </w:endnote>
  <w:endnote w:type="continuationSeparator" w:id="0">
    <w:p w14:paraId="44DA4591" w14:textId="77777777" w:rsidR="00B3791A" w:rsidRDefault="00B3791A" w:rsidP="00807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C36B0" w14:textId="77777777" w:rsidR="00B3791A" w:rsidRDefault="00B3791A" w:rsidP="008074A8">
      <w:pPr>
        <w:spacing w:after="0" w:line="240" w:lineRule="auto"/>
      </w:pPr>
      <w:r>
        <w:separator/>
      </w:r>
    </w:p>
  </w:footnote>
  <w:footnote w:type="continuationSeparator" w:id="0">
    <w:p w14:paraId="11455C74" w14:textId="77777777" w:rsidR="00B3791A" w:rsidRDefault="00B3791A" w:rsidP="00807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1D263" w14:textId="2008C6F8" w:rsidR="008074A8" w:rsidRDefault="008074A8">
    <w:pPr>
      <w:pStyle w:val="Header"/>
    </w:pPr>
    <w:r>
      <w:rPr>
        <w:noProof/>
      </w:rPr>
      <w:drawing>
        <wp:inline distT="0" distB="0" distL="0" distR="0" wp14:anchorId="0BC5DF21" wp14:editId="5AD5D008">
          <wp:extent cx="2867025" cy="622066"/>
          <wp:effectExtent l="0" t="0" r="0" b="6985"/>
          <wp:docPr id="2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/>
                  <a:srcRect l="4702" t="18063" r="6572" b="17805"/>
                  <a:stretch/>
                </pic:blipFill>
                <pic:spPr bwMode="auto">
                  <a:xfrm>
                    <a:off x="0" y="0"/>
                    <a:ext cx="2890652" cy="6271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5474B"/>
    <w:multiLevelType w:val="hybridMultilevel"/>
    <w:tmpl w:val="9ABED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855BC"/>
    <w:multiLevelType w:val="multilevel"/>
    <w:tmpl w:val="9990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D6441A"/>
    <w:multiLevelType w:val="hybridMultilevel"/>
    <w:tmpl w:val="4D8446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B109F"/>
    <w:multiLevelType w:val="multilevel"/>
    <w:tmpl w:val="B2DC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304B1B"/>
    <w:multiLevelType w:val="hybridMultilevel"/>
    <w:tmpl w:val="093ED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14B00"/>
    <w:multiLevelType w:val="multilevel"/>
    <w:tmpl w:val="ECD09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61E5651"/>
    <w:multiLevelType w:val="hybridMultilevel"/>
    <w:tmpl w:val="790E7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24C3F"/>
    <w:multiLevelType w:val="multilevel"/>
    <w:tmpl w:val="A4C46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B211C5"/>
    <w:multiLevelType w:val="hybridMultilevel"/>
    <w:tmpl w:val="17E05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27AC5"/>
    <w:multiLevelType w:val="hybridMultilevel"/>
    <w:tmpl w:val="3844E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F201E"/>
    <w:multiLevelType w:val="multilevel"/>
    <w:tmpl w:val="BF908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E9923A4"/>
    <w:multiLevelType w:val="hybridMultilevel"/>
    <w:tmpl w:val="F20E8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867EC"/>
    <w:multiLevelType w:val="multilevel"/>
    <w:tmpl w:val="35B02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414727"/>
    <w:multiLevelType w:val="hybridMultilevel"/>
    <w:tmpl w:val="A8EAB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669F2"/>
    <w:multiLevelType w:val="multilevel"/>
    <w:tmpl w:val="4D74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551F52"/>
    <w:multiLevelType w:val="hybridMultilevel"/>
    <w:tmpl w:val="8E004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D23FBB"/>
    <w:multiLevelType w:val="multilevel"/>
    <w:tmpl w:val="5AF25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EFC53D0"/>
    <w:multiLevelType w:val="hybridMultilevel"/>
    <w:tmpl w:val="0F4E8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616080">
    <w:abstractNumId w:val="13"/>
  </w:num>
  <w:num w:numId="2" w16cid:durableId="73741710">
    <w:abstractNumId w:val="8"/>
  </w:num>
  <w:num w:numId="3" w16cid:durableId="1288009410">
    <w:abstractNumId w:val="9"/>
  </w:num>
  <w:num w:numId="4" w16cid:durableId="1451971898">
    <w:abstractNumId w:val="15"/>
  </w:num>
  <w:num w:numId="5" w16cid:durableId="586769614">
    <w:abstractNumId w:val="0"/>
  </w:num>
  <w:num w:numId="6" w16cid:durableId="2012565019">
    <w:abstractNumId w:val="4"/>
  </w:num>
  <w:num w:numId="7" w16cid:durableId="504710344">
    <w:abstractNumId w:val="17"/>
  </w:num>
  <w:num w:numId="8" w16cid:durableId="321928924">
    <w:abstractNumId w:val="11"/>
  </w:num>
  <w:num w:numId="9" w16cid:durableId="1972706536">
    <w:abstractNumId w:val="6"/>
  </w:num>
  <w:num w:numId="10" w16cid:durableId="77529290">
    <w:abstractNumId w:val="3"/>
  </w:num>
  <w:num w:numId="11" w16cid:durableId="536504229">
    <w:abstractNumId w:val="14"/>
  </w:num>
  <w:num w:numId="12" w16cid:durableId="1131630571">
    <w:abstractNumId w:val="5"/>
  </w:num>
  <w:num w:numId="13" w16cid:durableId="44646541">
    <w:abstractNumId w:val="1"/>
  </w:num>
  <w:num w:numId="14" w16cid:durableId="556205364">
    <w:abstractNumId w:val="12"/>
  </w:num>
  <w:num w:numId="15" w16cid:durableId="1786196942">
    <w:abstractNumId w:val="10"/>
  </w:num>
  <w:num w:numId="16" w16cid:durableId="518324266">
    <w:abstractNumId w:val="16"/>
  </w:num>
  <w:num w:numId="17" w16cid:durableId="23516909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40423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454"/>
    <w:rsid w:val="00026C44"/>
    <w:rsid w:val="00027506"/>
    <w:rsid w:val="00035618"/>
    <w:rsid w:val="00063F76"/>
    <w:rsid w:val="00100B77"/>
    <w:rsid w:val="00115F6D"/>
    <w:rsid w:val="001206F6"/>
    <w:rsid w:val="00144024"/>
    <w:rsid w:val="0015258B"/>
    <w:rsid w:val="001D46BE"/>
    <w:rsid w:val="00202CCF"/>
    <w:rsid w:val="00207AD0"/>
    <w:rsid w:val="00261EBF"/>
    <w:rsid w:val="002C2040"/>
    <w:rsid w:val="002E481E"/>
    <w:rsid w:val="003159DA"/>
    <w:rsid w:val="00392F9E"/>
    <w:rsid w:val="003D04BC"/>
    <w:rsid w:val="003D7448"/>
    <w:rsid w:val="003F5D3C"/>
    <w:rsid w:val="00415BB2"/>
    <w:rsid w:val="004256B0"/>
    <w:rsid w:val="00484C3B"/>
    <w:rsid w:val="004A73D5"/>
    <w:rsid w:val="00550C60"/>
    <w:rsid w:val="005541FB"/>
    <w:rsid w:val="005A6017"/>
    <w:rsid w:val="005A65DF"/>
    <w:rsid w:val="005F11E3"/>
    <w:rsid w:val="00614951"/>
    <w:rsid w:val="006F4B9F"/>
    <w:rsid w:val="007044EA"/>
    <w:rsid w:val="007304A4"/>
    <w:rsid w:val="0077742B"/>
    <w:rsid w:val="007D17C2"/>
    <w:rsid w:val="007E1A0A"/>
    <w:rsid w:val="007F6647"/>
    <w:rsid w:val="008074A8"/>
    <w:rsid w:val="00810DA6"/>
    <w:rsid w:val="00813F06"/>
    <w:rsid w:val="0082227B"/>
    <w:rsid w:val="00826980"/>
    <w:rsid w:val="00881944"/>
    <w:rsid w:val="008A6581"/>
    <w:rsid w:val="008B02CA"/>
    <w:rsid w:val="00913A6A"/>
    <w:rsid w:val="00913A73"/>
    <w:rsid w:val="00927549"/>
    <w:rsid w:val="009B7D74"/>
    <w:rsid w:val="009F430F"/>
    <w:rsid w:val="009F53AF"/>
    <w:rsid w:val="00A03C5C"/>
    <w:rsid w:val="00A10519"/>
    <w:rsid w:val="00A24A3E"/>
    <w:rsid w:val="00A333F9"/>
    <w:rsid w:val="00AD4A60"/>
    <w:rsid w:val="00B10401"/>
    <w:rsid w:val="00B1531F"/>
    <w:rsid w:val="00B20835"/>
    <w:rsid w:val="00B3791A"/>
    <w:rsid w:val="00B878C1"/>
    <w:rsid w:val="00BA025E"/>
    <w:rsid w:val="00BE2D4E"/>
    <w:rsid w:val="00C30DB7"/>
    <w:rsid w:val="00C43A73"/>
    <w:rsid w:val="00C540F4"/>
    <w:rsid w:val="00C66454"/>
    <w:rsid w:val="00C9151B"/>
    <w:rsid w:val="00C9691D"/>
    <w:rsid w:val="00D034A3"/>
    <w:rsid w:val="00D0501A"/>
    <w:rsid w:val="00D0503E"/>
    <w:rsid w:val="00D44CC0"/>
    <w:rsid w:val="00D60F4C"/>
    <w:rsid w:val="00D66FF1"/>
    <w:rsid w:val="00D74496"/>
    <w:rsid w:val="00D74B00"/>
    <w:rsid w:val="00D82741"/>
    <w:rsid w:val="00D95DCD"/>
    <w:rsid w:val="00DD0598"/>
    <w:rsid w:val="00E132BD"/>
    <w:rsid w:val="00E22E2D"/>
    <w:rsid w:val="00E2692D"/>
    <w:rsid w:val="00E41EF6"/>
    <w:rsid w:val="00E504D5"/>
    <w:rsid w:val="00E8638C"/>
    <w:rsid w:val="00E9572B"/>
    <w:rsid w:val="00EA0D57"/>
    <w:rsid w:val="00EB2F12"/>
    <w:rsid w:val="00EC307B"/>
    <w:rsid w:val="00EC7328"/>
    <w:rsid w:val="00F04921"/>
    <w:rsid w:val="00F32BBF"/>
    <w:rsid w:val="00F36B11"/>
    <w:rsid w:val="00F45279"/>
    <w:rsid w:val="00F522C2"/>
    <w:rsid w:val="00FB624D"/>
    <w:rsid w:val="00FD4F50"/>
    <w:rsid w:val="00FE18A3"/>
    <w:rsid w:val="0BC30EFC"/>
    <w:rsid w:val="208B339B"/>
    <w:rsid w:val="2CF3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BDDA5"/>
  <w15:chartTrackingRefBased/>
  <w15:docId w15:val="{95BBE678-6FD2-4115-85EA-95F68518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64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64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64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64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64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64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64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64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64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4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64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64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64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64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64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64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64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64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64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64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4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64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64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64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64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64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64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64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645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07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4A8"/>
  </w:style>
  <w:style w:type="paragraph" w:styleId="Footer">
    <w:name w:val="footer"/>
    <w:basedOn w:val="Normal"/>
    <w:link w:val="FooterChar"/>
    <w:uiPriority w:val="99"/>
    <w:unhideWhenUsed/>
    <w:rsid w:val="00807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Presentation1.ppt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.pptx"/><Relationship Id="rId5" Type="http://schemas.openxmlformats.org/officeDocument/2006/relationships/styles" Target="styles.xml"/><Relationship Id="rId15" Type="http://schemas.openxmlformats.org/officeDocument/2006/relationships/package" Target="embeddings/Microsoft_PowerPoint_Presentation2.pptx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E818266F22F4F87F8A14F21BE8C7F" ma:contentTypeVersion="13" ma:contentTypeDescription="Create a new document." ma:contentTypeScope="" ma:versionID="9becb6070eea40b61bb390f19a4368a4">
  <xsd:schema xmlns:xsd="http://www.w3.org/2001/XMLSchema" xmlns:xs="http://www.w3.org/2001/XMLSchema" xmlns:p="http://schemas.microsoft.com/office/2006/metadata/properties" xmlns:ns2="d18450a6-3741-4381-8e39-637ba7b1d819" xmlns:ns3="8cc62485-1707-4713-8078-770c9294a01c" targetNamespace="http://schemas.microsoft.com/office/2006/metadata/properties" ma:root="true" ma:fieldsID="65b227f0c16a5adbdbb23f949a026720" ns2:_="" ns3:_="">
    <xsd:import namespace="d18450a6-3741-4381-8e39-637ba7b1d819"/>
    <xsd:import namespace="8cc62485-1707-4713-8078-770c9294a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450a6-3741-4381-8e39-637ba7b1d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2485-1707-4713-8078-770c9294a0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7da3c3d-d487-4f37-9da3-15986ea03c48}" ma:internalName="TaxCatchAll" ma:showField="CatchAllData" ma:web="8cc62485-1707-4713-8078-770c9294a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8450a6-3741-4381-8e39-637ba7b1d819">
      <Terms xmlns="http://schemas.microsoft.com/office/infopath/2007/PartnerControls"/>
    </lcf76f155ced4ddcb4097134ff3c332f>
    <TaxCatchAll xmlns="8cc62485-1707-4713-8078-770c9294a0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BE5D23-E9DE-4331-BE13-EDD9F041E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450a6-3741-4381-8e39-637ba7b1d819"/>
    <ds:schemaRef ds:uri="8cc62485-1707-4713-8078-770c9294a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CAA1C5-9978-4E6A-9622-8FEA6E697D86}">
  <ds:schemaRefs>
    <ds:schemaRef ds:uri="http://schemas.microsoft.com/office/2006/metadata/properties"/>
    <ds:schemaRef ds:uri="http://schemas.microsoft.com/office/infopath/2007/PartnerControls"/>
    <ds:schemaRef ds:uri="d18450a6-3741-4381-8e39-637ba7b1d819"/>
    <ds:schemaRef ds:uri="8cc62485-1707-4713-8078-770c9294a01c"/>
  </ds:schemaRefs>
</ds:datastoreItem>
</file>

<file path=customXml/itemProps3.xml><?xml version="1.0" encoding="utf-8"?>
<ds:datastoreItem xmlns:ds="http://schemas.openxmlformats.org/officeDocument/2006/customXml" ds:itemID="{847757AB-9548-41DD-938D-C38D0E12A0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890</Words>
  <Characters>5077</Characters>
  <Application>Microsoft Office Word</Application>
  <DocSecurity>0</DocSecurity>
  <Lines>42</Lines>
  <Paragraphs>11</Paragraphs>
  <ScaleCrop>false</ScaleCrop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Josie Wells</dc:creator>
  <cp:keywords/>
  <dc:description/>
  <cp:lastModifiedBy>Mark Osborn</cp:lastModifiedBy>
  <cp:revision>33</cp:revision>
  <dcterms:created xsi:type="dcterms:W3CDTF">2025-07-08T08:41:00Z</dcterms:created>
  <dcterms:modified xsi:type="dcterms:W3CDTF">2025-08-12T14:54:00Z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0x010100025E818266F22F4F87F8A14F21BE8C7F</vt:lpwstr>
  </property>
  <property fmtid="{D5CDD505-2E9C-101B-9397-08002B2CF9AE}" pid="3" name="MediaServiceImageTags">
    <vt:lpwstr/>
  </property>
</Properties>
</file>